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79" w:rsidRPr="006052DB" w:rsidRDefault="00DE6679" w:rsidP="00D979B0">
      <w:pPr>
        <w:rPr>
          <w:sz w:val="24"/>
          <w:szCs w:val="24"/>
        </w:rPr>
      </w:pPr>
      <w:r w:rsidRPr="006052DB">
        <w:rPr>
          <w:sz w:val="24"/>
          <w:szCs w:val="24"/>
          <w:lang w:val="pl-PL"/>
        </w:rPr>
        <w:t>Serce Dawida Konferencja</w:t>
      </w:r>
      <w:r w:rsidRPr="006052DB">
        <w:rPr>
          <w:sz w:val="24"/>
          <w:szCs w:val="24"/>
          <w:lang w:val="pl-PL"/>
        </w:rPr>
        <w:br/>
        <w:t>Warszawa: 22 października 2016 r</w:t>
      </w:r>
      <w:r w:rsidRPr="006052DB">
        <w:rPr>
          <w:sz w:val="24"/>
          <w:szCs w:val="24"/>
          <w:lang w:val="pl-PL"/>
        </w:rPr>
        <w:br/>
        <w:t>Myślę</w:t>
      </w:r>
      <w:r w:rsidR="001113BC" w:rsidRPr="006052DB">
        <w:rPr>
          <w:sz w:val="24"/>
          <w:szCs w:val="24"/>
          <w:lang w:val="pl-PL"/>
        </w:rPr>
        <w:t>, że wszyscy odczuwamy radość i podniecenie z powodu tej konferencji. W</w:t>
      </w:r>
      <w:r w:rsidRPr="006052DB">
        <w:rPr>
          <w:sz w:val="24"/>
          <w:szCs w:val="24"/>
          <w:lang w:val="pl-PL"/>
        </w:rPr>
        <w:t xml:space="preserve">e mnie </w:t>
      </w:r>
      <w:r w:rsidR="001113BC" w:rsidRPr="006052DB">
        <w:rPr>
          <w:sz w:val="24"/>
          <w:szCs w:val="24"/>
          <w:lang w:val="pl-PL"/>
        </w:rPr>
        <w:t>one narastały</w:t>
      </w:r>
      <w:r w:rsidRPr="006052DB">
        <w:rPr>
          <w:sz w:val="24"/>
          <w:szCs w:val="24"/>
          <w:lang w:val="pl-PL"/>
        </w:rPr>
        <w:t xml:space="preserve">, odkąd zacząłem </w:t>
      </w:r>
      <w:r w:rsidR="001113BC" w:rsidRPr="006052DB">
        <w:rPr>
          <w:sz w:val="24"/>
          <w:szCs w:val="24"/>
          <w:lang w:val="pl-PL"/>
        </w:rPr>
        <w:t>przygotowywać się do tego wykładu</w:t>
      </w:r>
      <w:r w:rsidRPr="006052DB">
        <w:rPr>
          <w:sz w:val="24"/>
          <w:szCs w:val="24"/>
          <w:lang w:val="pl-PL"/>
        </w:rPr>
        <w:t>.</w:t>
      </w:r>
      <w:r w:rsidR="001113BC" w:rsidRPr="006052DB">
        <w:rPr>
          <w:sz w:val="24"/>
          <w:szCs w:val="24"/>
          <w:lang w:val="pl-PL"/>
        </w:rPr>
        <w:t xml:space="preserve"> Temat "Serce Dawida" szybko wprowadza nas</w:t>
      </w:r>
      <w:r w:rsidRPr="006052DB">
        <w:rPr>
          <w:sz w:val="24"/>
          <w:szCs w:val="24"/>
          <w:lang w:val="pl-PL"/>
        </w:rPr>
        <w:t xml:space="preserve"> w </w:t>
      </w:r>
      <w:r w:rsidR="001113BC" w:rsidRPr="006052DB">
        <w:rPr>
          <w:sz w:val="24"/>
          <w:szCs w:val="24"/>
          <w:lang w:val="pl-PL"/>
        </w:rPr>
        <w:t xml:space="preserve">samo </w:t>
      </w:r>
      <w:r w:rsidRPr="006052DB">
        <w:rPr>
          <w:sz w:val="24"/>
          <w:szCs w:val="24"/>
          <w:lang w:val="pl-PL"/>
        </w:rPr>
        <w:t>serce Pisma Ś</w:t>
      </w:r>
      <w:r w:rsidR="001113BC" w:rsidRPr="006052DB">
        <w:rPr>
          <w:sz w:val="24"/>
          <w:szCs w:val="24"/>
          <w:lang w:val="pl-PL"/>
        </w:rPr>
        <w:t>więtego. Mam nadzieję, że to, czym się podzielę</w:t>
      </w:r>
      <w:r w:rsidRPr="006052DB">
        <w:rPr>
          <w:sz w:val="24"/>
          <w:szCs w:val="24"/>
          <w:lang w:val="pl-PL"/>
        </w:rPr>
        <w:t>, po</w:t>
      </w:r>
      <w:r w:rsidR="001113BC" w:rsidRPr="006052DB">
        <w:rPr>
          <w:sz w:val="24"/>
          <w:szCs w:val="24"/>
          <w:lang w:val="pl-PL"/>
        </w:rPr>
        <w:t>może nam wszystkim wejść głębiej</w:t>
      </w:r>
      <w:r w:rsidRPr="006052DB">
        <w:rPr>
          <w:sz w:val="24"/>
          <w:szCs w:val="24"/>
          <w:lang w:val="pl-PL"/>
        </w:rPr>
        <w:t xml:space="preserve"> w </w:t>
      </w:r>
      <w:r w:rsidR="001113BC" w:rsidRPr="006052DB">
        <w:rPr>
          <w:sz w:val="24"/>
          <w:szCs w:val="24"/>
          <w:lang w:val="pl-PL"/>
        </w:rPr>
        <w:t>serce Pisma Świętego czyli w serce</w:t>
      </w:r>
      <w:r w:rsidRPr="006052DB">
        <w:rPr>
          <w:sz w:val="24"/>
          <w:szCs w:val="24"/>
          <w:lang w:val="pl-PL"/>
        </w:rPr>
        <w:t xml:space="preserve"> Boga.</w:t>
      </w:r>
      <w:r w:rsidRPr="006052DB">
        <w:rPr>
          <w:sz w:val="24"/>
          <w:szCs w:val="24"/>
          <w:lang w:val="pl-PL"/>
        </w:rPr>
        <w:br/>
        <w:t>Jak wielu z Was wie, w ciągu ostatnich dwudziestu l</w:t>
      </w:r>
      <w:r w:rsidR="001113BC" w:rsidRPr="006052DB">
        <w:rPr>
          <w:sz w:val="24"/>
          <w:szCs w:val="24"/>
          <w:lang w:val="pl-PL"/>
        </w:rPr>
        <w:t>at coraz bardziej byłem prowadzony w kierunku kwestii Kościoła i</w:t>
      </w:r>
      <w:r w:rsidRPr="006052DB">
        <w:rPr>
          <w:sz w:val="24"/>
          <w:szCs w:val="24"/>
          <w:lang w:val="pl-PL"/>
        </w:rPr>
        <w:t xml:space="preserve"> narodu ży</w:t>
      </w:r>
      <w:r w:rsidR="001113BC" w:rsidRPr="006052DB">
        <w:rPr>
          <w:sz w:val="24"/>
          <w:szCs w:val="24"/>
          <w:lang w:val="pl-PL"/>
        </w:rPr>
        <w:t>dowskiego, Kościoła i Izraela. Na</w:t>
      </w:r>
      <w:r w:rsidR="00AA4618">
        <w:rPr>
          <w:sz w:val="24"/>
          <w:szCs w:val="24"/>
          <w:lang w:val="pl-PL"/>
        </w:rPr>
        <w:t xml:space="preserve"> Soborze Watykańskim II </w:t>
      </w:r>
      <w:r w:rsidR="00AA4618">
        <w:rPr>
          <w:rFonts w:ascii="Times New Roman" w:hAnsi="Times New Roman"/>
          <w:sz w:val="24"/>
          <w:szCs w:val="24"/>
          <w:lang w:val="pl-PL"/>
        </w:rPr>
        <w:t>k</w:t>
      </w:r>
      <w:r w:rsidR="00AA4618">
        <w:rPr>
          <w:sz w:val="24"/>
          <w:szCs w:val="24"/>
          <w:lang w:val="pl-PL"/>
        </w:rPr>
        <w:t xml:space="preserve">ościół </w:t>
      </w:r>
      <w:r w:rsidR="00AA4618">
        <w:rPr>
          <w:rFonts w:ascii="Times New Roman" w:hAnsi="Times New Roman"/>
          <w:sz w:val="24"/>
          <w:szCs w:val="24"/>
          <w:lang w:val="pl-PL"/>
        </w:rPr>
        <w:t>K</w:t>
      </w:r>
      <w:r w:rsidRPr="006052DB">
        <w:rPr>
          <w:sz w:val="24"/>
          <w:szCs w:val="24"/>
          <w:lang w:val="pl-PL"/>
        </w:rPr>
        <w:t>atolicki podjął pierwsze kroki w kierunku uznania niewłaściwości nauczania lub postaw, które przedstaw</w:t>
      </w:r>
      <w:r w:rsidR="001113BC" w:rsidRPr="006052DB">
        <w:rPr>
          <w:sz w:val="24"/>
          <w:szCs w:val="24"/>
          <w:lang w:val="pl-PL"/>
        </w:rPr>
        <w:t>iają lud żydowski jako odrzucony</w:t>
      </w:r>
      <w:r w:rsidRPr="006052DB">
        <w:rPr>
          <w:sz w:val="24"/>
          <w:szCs w:val="24"/>
          <w:lang w:val="pl-PL"/>
        </w:rPr>
        <w:t xml:space="preserve"> przez Bog</w:t>
      </w:r>
      <w:r w:rsidR="001113BC" w:rsidRPr="006052DB">
        <w:rPr>
          <w:sz w:val="24"/>
          <w:szCs w:val="24"/>
          <w:lang w:val="pl-PL"/>
        </w:rPr>
        <w:t>a. To nowe otwarcie zostało podjęte</w:t>
      </w:r>
      <w:r w:rsidRPr="006052DB">
        <w:rPr>
          <w:sz w:val="24"/>
          <w:szCs w:val="24"/>
          <w:lang w:val="pl-PL"/>
        </w:rPr>
        <w:t xml:space="preserve"> przez papieża Jana Pawła II, który kilkakrotnie mówił, że </w:t>
      </w:r>
      <w:r w:rsidR="004B787C">
        <w:rPr>
          <w:sz w:val="24"/>
          <w:szCs w:val="24"/>
          <w:lang w:val="pl-PL"/>
        </w:rPr>
        <w:t>Żydzi pozostają umiłowanymi bra</w:t>
      </w:r>
      <w:r w:rsidR="004B787C">
        <w:rPr>
          <w:rFonts w:ascii="Times New Roman" w:hAnsi="Times New Roman"/>
          <w:sz w:val="24"/>
          <w:szCs w:val="24"/>
          <w:lang w:val="pl-PL"/>
        </w:rPr>
        <w:t>ć</w:t>
      </w:r>
      <w:r w:rsidR="001113BC" w:rsidRPr="006052DB">
        <w:rPr>
          <w:sz w:val="24"/>
          <w:szCs w:val="24"/>
          <w:lang w:val="pl-PL"/>
        </w:rPr>
        <w:t>mi i siostrami, na przykład: „</w:t>
      </w:r>
      <w:r w:rsidRPr="006052DB">
        <w:rPr>
          <w:sz w:val="24"/>
          <w:szCs w:val="24"/>
          <w:lang w:val="pl-PL"/>
        </w:rPr>
        <w:t>spotkanie ludu Bożego Starego Przymierza, nigdy</w:t>
      </w:r>
      <w:r w:rsidR="001C4BA2">
        <w:rPr>
          <w:sz w:val="24"/>
          <w:szCs w:val="24"/>
          <w:lang w:val="pl-PL"/>
        </w:rPr>
        <w:t xml:space="preserve"> nie</w:t>
      </w:r>
      <w:r w:rsidR="001113BC" w:rsidRPr="006052DB">
        <w:rPr>
          <w:sz w:val="24"/>
          <w:szCs w:val="24"/>
          <w:lang w:val="pl-PL"/>
        </w:rPr>
        <w:t>odwołanego przez Boga, z ludem Nowego P</w:t>
      </w:r>
      <w:r w:rsidRPr="006052DB">
        <w:rPr>
          <w:sz w:val="24"/>
          <w:szCs w:val="24"/>
          <w:lang w:val="pl-PL"/>
        </w:rPr>
        <w:t>rzymierze, jest jednocześnie dialogiem w naszym Kościele, a mianowicie międ</w:t>
      </w:r>
      <w:r w:rsidR="001113BC" w:rsidRPr="006052DB">
        <w:rPr>
          <w:sz w:val="24"/>
          <w:szCs w:val="24"/>
          <w:lang w:val="pl-PL"/>
        </w:rPr>
        <w:t xml:space="preserve">zy pierwszą i drugą częścią </w:t>
      </w:r>
      <w:r w:rsidR="00301DF5">
        <w:rPr>
          <w:sz w:val="24"/>
          <w:szCs w:val="24"/>
          <w:lang w:val="pl-PL"/>
        </w:rPr>
        <w:t>Biblii</w:t>
      </w:r>
      <w:r w:rsidRPr="006052DB">
        <w:rPr>
          <w:sz w:val="24"/>
          <w:szCs w:val="24"/>
          <w:lang w:val="pl-PL"/>
        </w:rPr>
        <w:t>"</w:t>
      </w:r>
      <w:r w:rsidR="00301DF5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6052DB">
        <w:rPr>
          <w:sz w:val="24"/>
          <w:szCs w:val="24"/>
          <w:lang w:val="pl-PL"/>
        </w:rPr>
        <w:t>(Mainz, Niemcy, 17 listopada 1980</w:t>
      </w:r>
      <w:r w:rsidR="001C4BA2">
        <w:rPr>
          <w:rFonts w:ascii="Times New Roman" w:hAnsi="Times New Roman"/>
          <w:sz w:val="24"/>
          <w:szCs w:val="24"/>
          <w:lang w:val="pl-PL"/>
        </w:rPr>
        <w:t>r.</w:t>
      </w:r>
      <w:r w:rsidRPr="006052DB">
        <w:rPr>
          <w:sz w:val="24"/>
          <w:szCs w:val="24"/>
          <w:lang w:val="pl-PL"/>
        </w:rPr>
        <w:t xml:space="preserve">). Zaledwie rok temu Watykan wydał dokument na 50. rocznicę Nostra Aetate, dokumentu Watykanu II, który umożliwił nowe spotkanie Kościoła z narodem żydowskim. </w:t>
      </w:r>
      <w:r w:rsidR="001113BC" w:rsidRPr="006052DB">
        <w:rPr>
          <w:sz w:val="24"/>
          <w:szCs w:val="24"/>
          <w:lang w:val="pl-PL"/>
        </w:rPr>
        <w:t>Ten nowy dokument zatytułowany „</w:t>
      </w:r>
      <w:r w:rsidRPr="006052DB">
        <w:rPr>
          <w:sz w:val="24"/>
          <w:szCs w:val="24"/>
          <w:lang w:val="pl-PL"/>
        </w:rPr>
        <w:t>Refleks</w:t>
      </w:r>
      <w:r w:rsidR="001113BC" w:rsidRPr="006052DB">
        <w:rPr>
          <w:sz w:val="24"/>
          <w:szCs w:val="24"/>
          <w:lang w:val="pl-PL"/>
        </w:rPr>
        <w:t>je" wyraźnie odrzuca</w:t>
      </w:r>
      <w:r w:rsidRPr="006052DB">
        <w:rPr>
          <w:sz w:val="24"/>
          <w:szCs w:val="24"/>
          <w:lang w:val="pl-PL"/>
        </w:rPr>
        <w:t xml:space="preserve"> nauczanie</w:t>
      </w:r>
      <w:r w:rsidR="001113BC" w:rsidRPr="006052DB">
        <w:rPr>
          <w:sz w:val="24"/>
          <w:szCs w:val="24"/>
          <w:lang w:val="pl-PL"/>
        </w:rPr>
        <w:t xml:space="preserve"> o tym</w:t>
      </w:r>
      <w:r w:rsidRPr="006052DB">
        <w:rPr>
          <w:sz w:val="24"/>
          <w:szCs w:val="24"/>
          <w:lang w:val="pl-PL"/>
        </w:rPr>
        <w:t>, że</w:t>
      </w:r>
      <w:r w:rsidR="001113BC" w:rsidRPr="006052DB">
        <w:rPr>
          <w:sz w:val="24"/>
          <w:szCs w:val="24"/>
          <w:lang w:val="pl-PL"/>
        </w:rPr>
        <w:t xml:space="preserve"> Kościół zastępuje Izrael jako Bożego wybrańca, a także naukę  o „</w:t>
      </w:r>
      <w:r w:rsidRPr="006052DB">
        <w:rPr>
          <w:sz w:val="24"/>
          <w:szCs w:val="24"/>
          <w:lang w:val="pl-PL"/>
        </w:rPr>
        <w:t>dwóch przymierza</w:t>
      </w:r>
      <w:r w:rsidR="001113BC" w:rsidRPr="006052DB">
        <w:rPr>
          <w:sz w:val="24"/>
          <w:szCs w:val="24"/>
          <w:lang w:val="pl-PL"/>
        </w:rPr>
        <w:t>ch</w:t>
      </w:r>
      <w:r w:rsidRPr="006052DB">
        <w:rPr>
          <w:sz w:val="24"/>
          <w:szCs w:val="24"/>
          <w:lang w:val="pl-PL"/>
        </w:rPr>
        <w:t xml:space="preserve">", </w:t>
      </w:r>
      <w:r w:rsidR="001113BC" w:rsidRPr="006052DB">
        <w:rPr>
          <w:sz w:val="24"/>
          <w:szCs w:val="24"/>
          <w:lang w:val="pl-PL"/>
        </w:rPr>
        <w:t>według której Żydzi zostają zbawieni</w:t>
      </w:r>
      <w:r w:rsidRPr="006052DB">
        <w:rPr>
          <w:sz w:val="24"/>
          <w:szCs w:val="24"/>
          <w:lang w:val="pl-PL"/>
        </w:rPr>
        <w:t xml:space="preserve"> przez pierwsze przymierze</w:t>
      </w:r>
      <w:r w:rsidR="001113BC" w:rsidRPr="006052DB">
        <w:rPr>
          <w:sz w:val="24"/>
          <w:szCs w:val="24"/>
          <w:lang w:val="pl-PL"/>
        </w:rPr>
        <w:t>, a nie-Żydzi według nowego</w:t>
      </w:r>
      <w:r w:rsidRPr="006052DB">
        <w:rPr>
          <w:sz w:val="24"/>
          <w:szCs w:val="24"/>
          <w:lang w:val="pl-PL"/>
        </w:rPr>
        <w:t>.</w:t>
      </w:r>
      <w:r w:rsidRPr="006052DB">
        <w:rPr>
          <w:sz w:val="24"/>
          <w:szCs w:val="24"/>
          <w:lang w:val="pl-PL"/>
        </w:rPr>
        <w:br/>
        <w:t>Te pytania bezpośrednio odnoszą się do znaczenia króla Dawida w życiu chr</w:t>
      </w:r>
      <w:r w:rsidR="001113BC" w:rsidRPr="006052DB">
        <w:rPr>
          <w:sz w:val="24"/>
          <w:szCs w:val="24"/>
          <w:lang w:val="pl-PL"/>
        </w:rPr>
        <w:t>ześcijańskim. Jakie miejsce ma</w:t>
      </w:r>
      <w:r w:rsidRPr="006052DB">
        <w:rPr>
          <w:sz w:val="24"/>
          <w:szCs w:val="24"/>
          <w:lang w:val="pl-PL"/>
        </w:rPr>
        <w:t xml:space="preserve"> Dawid w życiu chrześcijańskich kościołów? Dla większ</w:t>
      </w:r>
      <w:r w:rsidR="001113BC" w:rsidRPr="006052DB">
        <w:rPr>
          <w:sz w:val="24"/>
          <w:szCs w:val="24"/>
          <w:lang w:val="pl-PL"/>
        </w:rPr>
        <w:t>ości, szczerą odpowiedzią jest „n</w:t>
      </w:r>
      <w:r w:rsidRPr="006052DB">
        <w:rPr>
          <w:sz w:val="24"/>
          <w:szCs w:val="24"/>
          <w:lang w:val="pl-PL"/>
        </w:rPr>
        <w:t>iewielki</w:t>
      </w:r>
      <w:r w:rsidR="001113BC" w:rsidRPr="006052DB">
        <w:rPr>
          <w:sz w:val="24"/>
          <w:szCs w:val="24"/>
          <w:lang w:val="pl-PL"/>
        </w:rPr>
        <w:t>e". Nawet gdy śpiewamy pieśni</w:t>
      </w:r>
      <w:r w:rsidRPr="006052DB">
        <w:rPr>
          <w:sz w:val="24"/>
          <w:szCs w:val="24"/>
          <w:lang w:val="pl-PL"/>
        </w:rPr>
        <w:t xml:space="preserve"> na podstawie P</w:t>
      </w:r>
      <w:r w:rsidR="001113BC" w:rsidRPr="006052DB">
        <w:rPr>
          <w:sz w:val="24"/>
          <w:szCs w:val="24"/>
          <w:lang w:val="pl-PL"/>
        </w:rPr>
        <w:t>salmów</w:t>
      </w:r>
      <w:r w:rsidRPr="006052DB">
        <w:rPr>
          <w:sz w:val="24"/>
          <w:szCs w:val="24"/>
          <w:lang w:val="pl-PL"/>
        </w:rPr>
        <w:t>, prawdopodobnie nie myślimy o Dawidzie. Kiedy zacząłem przygotowywać</w:t>
      </w:r>
      <w:r w:rsidR="001113BC" w:rsidRPr="006052DB">
        <w:rPr>
          <w:sz w:val="24"/>
          <w:szCs w:val="24"/>
          <w:lang w:val="pl-PL"/>
        </w:rPr>
        <w:t xml:space="preserve"> to nauczanie, najpierw przyjrzałem się miejscom w Nowym Testamencie, w których jest mowa o</w:t>
      </w:r>
      <w:r w:rsidRPr="006052DB">
        <w:rPr>
          <w:sz w:val="24"/>
          <w:szCs w:val="24"/>
          <w:lang w:val="pl-PL"/>
        </w:rPr>
        <w:t xml:space="preserve"> Dawid</w:t>
      </w:r>
      <w:r w:rsidR="001113BC" w:rsidRPr="006052DB">
        <w:rPr>
          <w:sz w:val="24"/>
          <w:szCs w:val="24"/>
          <w:lang w:val="pl-PL"/>
        </w:rPr>
        <w:t>zie</w:t>
      </w:r>
      <w:r w:rsidRPr="006052DB">
        <w:rPr>
          <w:sz w:val="24"/>
          <w:szCs w:val="24"/>
          <w:lang w:val="pl-PL"/>
        </w:rPr>
        <w:t xml:space="preserve">. </w:t>
      </w:r>
      <w:r w:rsidRPr="006052DB">
        <w:rPr>
          <w:sz w:val="24"/>
          <w:szCs w:val="24"/>
        </w:rPr>
        <w:t>Dawid jest wymieniony wiele razy.</w:t>
      </w:r>
    </w:p>
    <w:p w:rsidR="00DE6679" w:rsidRPr="006052DB" w:rsidRDefault="00DE6679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 xml:space="preserve">To mówi nam coś ważnego o tym, jak Dawid był postrzegany i rozumiany przez samego Jezusa </w:t>
      </w:r>
      <w:r w:rsidR="004F7A28" w:rsidRPr="006052DB">
        <w:rPr>
          <w:sz w:val="24"/>
          <w:szCs w:val="24"/>
          <w:lang w:val="pl-PL"/>
        </w:rPr>
        <w:t>i przez pierwszych uczniów.</w:t>
      </w:r>
      <w:r w:rsidR="004F7A28" w:rsidRPr="006052DB">
        <w:rPr>
          <w:sz w:val="24"/>
          <w:szCs w:val="24"/>
          <w:lang w:val="pl-PL"/>
        </w:rPr>
        <w:br/>
        <w:t>Prawdą jest</w:t>
      </w:r>
      <w:r w:rsidRPr="006052DB">
        <w:rPr>
          <w:sz w:val="24"/>
          <w:szCs w:val="24"/>
          <w:lang w:val="pl-PL"/>
        </w:rPr>
        <w:t>, że historyczny kościół na</w:t>
      </w:r>
      <w:r w:rsidR="004F7A28" w:rsidRPr="006052DB">
        <w:rPr>
          <w:sz w:val="24"/>
          <w:szCs w:val="24"/>
          <w:lang w:val="pl-PL"/>
        </w:rPr>
        <w:t xml:space="preserve"> Wschodzie i Zachodzie przejął Psalmy i umieścił w centrum swoich codziennych liturgii</w:t>
      </w:r>
      <w:r w:rsidRPr="006052DB">
        <w:rPr>
          <w:sz w:val="24"/>
          <w:szCs w:val="24"/>
          <w:lang w:val="pl-PL"/>
        </w:rPr>
        <w:t>. Al</w:t>
      </w:r>
      <w:r w:rsidR="004F7A28" w:rsidRPr="006052DB">
        <w:rPr>
          <w:sz w:val="24"/>
          <w:szCs w:val="24"/>
          <w:lang w:val="pl-PL"/>
        </w:rPr>
        <w:t xml:space="preserve">e temu wykorzystaniu towarzyszył </w:t>
      </w:r>
      <w:r w:rsidRPr="006052DB">
        <w:rPr>
          <w:sz w:val="24"/>
          <w:szCs w:val="24"/>
          <w:lang w:val="pl-PL"/>
        </w:rPr>
        <w:t xml:space="preserve"> komentarz</w:t>
      </w:r>
      <w:r w:rsidR="004F7A28" w:rsidRPr="006052DB">
        <w:rPr>
          <w:sz w:val="24"/>
          <w:szCs w:val="24"/>
          <w:lang w:val="pl-PL"/>
        </w:rPr>
        <w:t xml:space="preserve"> o zastąpieniu</w:t>
      </w:r>
      <w:r w:rsidRPr="006052DB">
        <w:rPr>
          <w:sz w:val="24"/>
          <w:szCs w:val="24"/>
          <w:lang w:val="pl-PL"/>
        </w:rPr>
        <w:t xml:space="preserve">, który </w:t>
      </w:r>
      <w:r w:rsidR="00DE3ECF">
        <w:rPr>
          <w:rFonts w:ascii="Times New Roman" w:hAnsi="Times New Roman"/>
          <w:sz w:val="24"/>
          <w:szCs w:val="24"/>
          <w:lang w:val="pl-PL"/>
        </w:rPr>
        <w:t xml:space="preserve">przedstawiał </w:t>
      </w:r>
      <w:r w:rsidR="004F7A28" w:rsidRPr="006052DB">
        <w:rPr>
          <w:sz w:val="24"/>
          <w:szCs w:val="24"/>
          <w:lang w:val="pl-PL"/>
        </w:rPr>
        <w:t xml:space="preserve">- można powiedzieć </w:t>
      </w:r>
      <w:r w:rsidR="00DE3ECF">
        <w:rPr>
          <w:rFonts w:ascii="Times New Roman" w:hAnsi="Times New Roman"/>
          <w:sz w:val="24"/>
          <w:szCs w:val="24"/>
          <w:lang w:val="pl-PL"/>
        </w:rPr>
        <w:t>w niewłaściwy sposób</w:t>
      </w:r>
      <w:r w:rsidRPr="006052DB">
        <w:rPr>
          <w:sz w:val="24"/>
          <w:szCs w:val="24"/>
          <w:lang w:val="pl-PL"/>
        </w:rPr>
        <w:t xml:space="preserve"> - odniesienia do Izrael</w:t>
      </w:r>
      <w:r w:rsidR="004F7A28" w:rsidRPr="006052DB">
        <w:rPr>
          <w:sz w:val="24"/>
          <w:szCs w:val="24"/>
          <w:lang w:val="pl-PL"/>
        </w:rPr>
        <w:t>a i do Jerozolimy jako odniesienia do Kościoła, co eliminowało lud żydowski i jego</w:t>
      </w:r>
      <w:r w:rsidRPr="006052DB">
        <w:rPr>
          <w:sz w:val="24"/>
          <w:szCs w:val="24"/>
          <w:lang w:val="pl-PL"/>
        </w:rPr>
        <w:t xml:space="preserve"> dz</w:t>
      </w:r>
      <w:r w:rsidR="004F7A28" w:rsidRPr="006052DB">
        <w:rPr>
          <w:sz w:val="24"/>
          <w:szCs w:val="24"/>
          <w:lang w:val="pl-PL"/>
        </w:rPr>
        <w:t>iedzictwo.</w:t>
      </w:r>
      <w:r w:rsidR="004F7A28" w:rsidRPr="006052DB">
        <w:rPr>
          <w:sz w:val="24"/>
          <w:szCs w:val="24"/>
          <w:lang w:val="pl-PL"/>
        </w:rPr>
        <w:br/>
        <w:t>„</w:t>
      </w:r>
      <w:r w:rsidRPr="006052DB">
        <w:rPr>
          <w:sz w:val="24"/>
          <w:szCs w:val="24"/>
          <w:lang w:val="pl-PL"/>
        </w:rPr>
        <w:t>Refleksje</w:t>
      </w:r>
      <w:r w:rsidR="004F7A28" w:rsidRPr="006052DB">
        <w:rPr>
          <w:sz w:val="24"/>
          <w:szCs w:val="24"/>
          <w:lang w:val="pl-PL"/>
        </w:rPr>
        <w:t xml:space="preserve">", dokument Soboru II, </w:t>
      </w:r>
      <w:r w:rsidRPr="006052DB">
        <w:rPr>
          <w:sz w:val="24"/>
          <w:szCs w:val="24"/>
          <w:lang w:val="pl-PL"/>
        </w:rPr>
        <w:t xml:space="preserve"> uznają</w:t>
      </w:r>
      <w:r w:rsidR="004F7A28" w:rsidRPr="006052DB">
        <w:rPr>
          <w:sz w:val="24"/>
          <w:szCs w:val="24"/>
          <w:lang w:val="pl-PL"/>
        </w:rPr>
        <w:t>, że „powstałe z tej samej zi</w:t>
      </w:r>
      <w:r w:rsidR="00732A21">
        <w:rPr>
          <w:sz w:val="24"/>
          <w:szCs w:val="24"/>
          <w:lang w:val="pl-PL"/>
        </w:rPr>
        <w:t>emi, judaizm i chrześcijaństwo,</w:t>
      </w:r>
      <w:r w:rsidRPr="006052DB">
        <w:rPr>
          <w:sz w:val="24"/>
          <w:szCs w:val="24"/>
          <w:lang w:val="pl-PL"/>
        </w:rPr>
        <w:t xml:space="preserve"> w </w:t>
      </w:r>
      <w:r w:rsidR="004F7A28" w:rsidRPr="006052DB">
        <w:rPr>
          <w:sz w:val="24"/>
          <w:szCs w:val="24"/>
          <w:lang w:val="pl-PL"/>
        </w:rPr>
        <w:t>ciągu stuleci po ich separacji zaangażowały</w:t>
      </w:r>
      <w:r w:rsidRPr="006052DB">
        <w:rPr>
          <w:sz w:val="24"/>
          <w:szCs w:val="24"/>
          <w:lang w:val="pl-PL"/>
        </w:rPr>
        <w:t xml:space="preserve"> się w teologiczny </w:t>
      </w:r>
      <w:r w:rsidR="004F7A28" w:rsidRPr="006052DB">
        <w:rPr>
          <w:sz w:val="24"/>
          <w:szCs w:val="24"/>
          <w:lang w:val="pl-PL"/>
        </w:rPr>
        <w:t>antagonizm, który mógł zostać rozbrojony przez Sobór Watykański II" (par. 17). Dzisiaj jest „coraz wyraźniejsze</w:t>
      </w:r>
      <w:r w:rsidRPr="006052DB">
        <w:rPr>
          <w:sz w:val="24"/>
          <w:szCs w:val="24"/>
          <w:lang w:val="pl-PL"/>
        </w:rPr>
        <w:t xml:space="preserve">" ... </w:t>
      </w:r>
      <w:r w:rsidR="004F7A28" w:rsidRPr="006052DB">
        <w:rPr>
          <w:sz w:val="24"/>
          <w:szCs w:val="24"/>
          <w:lang w:val="pl-PL"/>
        </w:rPr>
        <w:t>„</w:t>
      </w:r>
      <w:r w:rsidRPr="006052DB">
        <w:rPr>
          <w:sz w:val="24"/>
          <w:szCs w:val="24"/>
          <w:lang w:val="pl-PL"/>
        </w:rPr>
        <w:t>że chrześcijanie i Żydzi są nieodłącznie zależni od siebie, a dialog między nimi nie jest kwesti</w:t>
      </w:r>
      <w:r w:rsidR="004F7A28" w:rsidRPr="006052DB">
        <w:rPr>
          <w:sz w:val="24"/>
          <w:szCs w:val="24"/>
          <w:lang w:val="pl-PL"/>
        </w:rPr>
        <w:t>ą wyboru, lecz obowiązkiem, jeśli chodzi o teologię</w:t>
      </w:r>
      <w:r w:rsidRPr="006052DB">
        <w:rPr>
          <w:sz w:val="24"/>
          <w:szCs w:val="24"/>
          <w:lang w:val="pl-PL"/>
        </w:rPr>
        <w:t xml:space="preserve"> "(par. 13).</w:t>
      </w:r>
    </w:p>
    <w:p w:rsidR="00611764" w:rsidRPr="006052DB" w:rsidRDefault="00611764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Jest to grzeczny i dyplomatyczny sposób powiedzenia, że ​​chrześcijanie i Żydzi potrzebują siebie, abyśmy mogli prawidłowo zrozumieć biblijne objawienie. W rzeczywistości żydowskie rozumienie Biblii żydowskiej zostało zniekształcone przez żydowskie odrzucenie Jezusa (Jeszuy), a chrześcijańskie zrozumienie obu Testamentów zostało zniekształcone przez chrześcijańskie odrzucenie Izraela (dotyczy to wszystkich chrześcijan, zarówno katolików, prawosławnych, czy protestantów).</w:t>
      </w:r>
    </w:p>
    <w:p w:rsidR="00611764" w:rsidRPr="006052DB" w:rsidRDefault="00611764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Spójrzmy teraz, co to oznacza w odniesieniu do króla Dawida. Dawid jest wspomniany w pierwszym wersecie pierwszej Ewangelii. „Genealogia Jezusa Chrystusa,</w:t>
      </w:r>
      <w:r w:rsidR="00DC30EA">
        <w:rPr>
          <w:sz w:val="24"/>
          <w:szCs w:val="24"/>
          <w:lang w:val="pl-PL"/>
        </w:rPr>
        <w:t xml:space="preserve"> syna Dawida, syna Abrahama" (M</w:t>
      </w:r>
      <w:r w:rsidR="00250DCB">
        <w:rPr>
          <w:sz w:val="24"/>
          <w:szCs w:val="24"/>
          <w:lang w:val="pl-PL"/>
        </w:rPr>
        <w:t>t 1:</w:t>
      </w:r>
      <w:r w:rsidRPr="006052DB">
        <w:rPr>
          <w:sz w:val="24"/>
          <w:szCs w:val="24"/>
          <w:lang w:val="pl-PL"/>
        </w:rPr>
        <w:t>1). Ten początek mówi  nam, że jako w synu Abrahama, w Jezus będzie spełnienie obietnic danych p</w:t>
      </w:r>
      <w:r w:rsidR="00ED47BA">
        <w:rPr>
          <w:sz w:val="24"/>
          <w:szCs w:val="24"/>
          <w:lang w:val="pl-PL"/>
        </w:rPr>
        <w:t xml:space="preserve">rzez Boga Abrahamowi, a jako w </w:t>
      </w:r>
      <w:r w:rsidR="00C01C1F">
        <w:rPr>
          <w:sz w:val="24"/>
          <w:szCs w:val="24"/>
          <w:lang w:val="pl-PL"/>
        </w:rPr>
        <w:t xml:space="preserve">synu Dawida, </w:t>
      </w:r>
      <w:r w:rsidRPr="006052DB">
        <w:rPr>
          <w:sz w:val="24"/>
          <w:szCs w:val="24"/>
          <w:lang w:val="pl-PL"/>
        </w:rPr>
        <w:t>będzie w Nim spełnienie obietnic danych Dawidowi. Obietnice dane Abrahamowi dotyczą ludzi (potomków) i ziemi, obietnice dla Dawida dotyczą królestwa, nadchodzącego Mesjasza-Króla i co za tym idzie, Jerozolimy.</w:t>
      </w:r>
    </w:p>
    <w:p w:rsidR="00DE6679" w:rsidRPr="006052DB" w:rsidRDefault="00611764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Apostoł Paweł uznaje</w:t>
      </w:r>
      <w:r w:rsidR="00DE6679" w:rsidRPr="006052DB">
        <w:rPr>
          <w:sz w:val="24"/>
          <w:szCs w:val="24"/>
          <w:lang w:val="pl-PL"/>
        </w:rPr>
        <w:t xml:space="preserve"> Abrahama jako ojca ws</w:t>
      </w:r>
      <w:r w:rsidR="00C01C1F">
        <w:rPr>
          <w:sz w:val="24"/>
          <w:szCs w:val="24"/>
          <w:lang w:val="pl-PL"/>
        </w:rPr>
        <w:t>zystkich, którzy wierzą (Rz</w:t>
      </w:r>
      <w:r w:rsidRPr="006052DB">
        <w:rPr>
          <w:sz w:val="24"/>
          <w:szCs w:val="24"/>
          <w:lang w:val="pl-PL"/>
        </w:rPr>
        <w:t xml:space="preserve"> 4:</w:t>
      </w:r>
      <w:r w:rsidR="00C01C1F">
        <w:rPr>
          <w:sz w:val="24"/>
          <w:szCs w:val="24"/>
          <w:lang w:val="pl-PL"/>
        </w:rPr>
        <w:t>11, a także G</w:t>
      </w:r>
      <w:r w:rsidR="00C01C1F">
        <w:rPr>
          <w:rFonts w:ascii="Times New Roman" w:hAnsi="Times New Roman"/>
          <w:sz w:val="24"/>
          <w:szCs w:val="24"/>
          <w:lang w:val="pl-PL"/>
        </w:rPr>
        <w:t>a</w:t>
      </w:r>
      <w:r w:rsidR="00250DCB">
        <w:rPr>
          <w:sz w:val="24"/>
          <w:szCs w:val="24"/>
          <w:lang w:val="pl-PL"/>
        </w:rPr>
        <w:t xml:space="preserve"> 3:7-</w:t>
      </w:r>
      <w:r w:rsidR="00DE6679" w:rsidRPr="006052DB">
        <w:rPr>
          <w:sz w:val="24"/>
          <w:szCs w:val="24"/>
          <w:lang w:val="pl-PL"/>
        </w:rPr>
        <w:t xml:space="preserve">9), ponieważ Abraham </w:t>
      </w:r>
      <w:r w:rsidRPr="006052DB">
        <w:rPr>
          <w:sz w:val="24"/>
          <w:szCs w:val="24"/>
          <w:lang w:val="pl-PL"/>
        </w:rPr>
        <w:t>u</w:t>
      </w:r>
      <w:r w:rsidR="00DE6679" w:rsidRPr="006052DB">
        <w:rPr>
          <w:sz w:val="24"/>
          <w:szCs w:val="24"/>
          <w:lang w:val="pl-PL"/>
        </w:rPr>
        <w:t xml:space="preserve">wierzył w obietnice Boga. Dawid jest także człowiekiem wiary, ponieważ </w:t>
      </w:r>
      <w:r w:rsidRPr="006052DB">
        <w:rPr>
          <w:sz w:val="24"/>
          <w:szCs w:val="24"/>
          <w:lang w:val="pl-PL"/>
        </w:rPr>
        <w:t>także wierzył w obietnice Boga. Serce</w:t>
      </w:r>
      <w:r w:rsidR="00DE6679" w:rsidRPr="006052DB">
        <w:rPr>
          <w:sz w:val="24"/>
          <w:szCs w:val="24"/>
          <w:lang w:val="pl-PL"/>
        </w:rPr>
        <w:t xml:space="preserve"> Dawida jest serce</w:t>
      </w:r>
      <w:r w:rsidR="00250DCB">
        <w:rPr>
          <w:rFonts w:ascii="Times New Roman" w:hAnsi="Times New Roman"/>
          <w:sz w:val="24"/>
          <w:szCs w:val="24"/>
          <w:lang w:val="pl-PL"/>
        </w:rPr>
        <w:t>m</w:t>
      </w:r>
      <w:r w:rsidR="00250DCB">
        <w:rPr>
          <w:sz w:val="24"/>
          <w:szCs w:val="24"/>
          <w:lang w:val="pl-PL"/>
        </w:rPr>
        <w:t xml:space="preserve"> pełn</w:t>
      </w:r>
      <w:r w:rsidR="00250DCB">
        <w:rPr>
          <w:rFonts w:ascii="Times New Roman" w:hAnsi="Times New Roman"/>
          <w:sz w:val="24"/>
          <w:szCs w:val="24"/>
          <w:lang w:val="pl-PL"/>
        </w:rPr>
        <w:t>ym</w:t>
      </w:r>
      <w:r w:rsidRPr="006052DB">
        <w:rPr>
          <w:sz w:val="24"/>
          <w:szCs w:val="24"/>
          <w:lang w:val="pl-PL"/>
        </w:rPr>
        <w:t xml:space="preserve"> wiary</w:t>
      </w:r>
      <w:r w:rsidR="00DE6679" w:rsidRPr="006052DB">
        <w:rPr>
          <w:sz w:val="24"/>
          <w:szCs w:val="24"/>
          <w:lang w:val="pl-PL"/>
        </w:rPr>
        <w:t>, które powierza się Bożemu</w:t>
      </w:r>
      <w:r w:rsidRPr="006052DB">
        <w:rPr>
          <w:sz w:val="24"/>
          <w:szCs w:val="24"/>
          <w:lang w:val="pl-PL"/>
        </w:rPr>
        <w:t xml:space="preserve"> planowi dla swego ludu - a przez niego</w:t>
      </w:r>
      <w:r w:rsidR="00DE6679" w:rsidRPr="006052DB">
        <w:rPr>
          <w:sz w:val="24"/>
          <w:szCs w:val="24"/>
          <w:lang w:val="pl-PL"/>
        </w:rPr>
        <w:t xml:space="preserve"> dla świata</w:t>
      </w:r>
      <w:r w:rsidRPr="006052DB">
        <w:rPr>
          <w:sz w:val="24"/>
          <w:szCs w:val="24"/>
          <w:lang w:val="pl-PL"/>
        </w:rPr>
        <w:t>.</w:t>
      </w:r>
    </w:p>
    <w:p w:rsidR="00DE6679" w:rsidRPr="00ED472B" w:rsidRDefault="00611764" w:rsidP="00D979B0">
      <w:pPr>
        <w:rPr>
          <w:rFonts w:ascii="Times New Roman" w:hAnsi="Times New Roman"/>
          <w:sz w:val="24"/>
          <w:szCs w:val="24"/>
          <w:lang w:val="en-US"/>
        </w:rPr>
      </w:pPr>
      <w:r w:rsidRPr="006052DB">
        <w:rPr>
          <w:sz w:val="24"/>
          <w:szCs w:val="24"/>
          <w:lang w:val="pl-PL"/>
        </w:rPr>
        <w:t xml:space="preserve">Wiara Dawida jest pokazywana w czasie między aktem namaszczenia przez Samuela najmłodszego syna Jessego </w:t>
      </w:r>
      <w:r w:rsidR="00250DCB">
        <w:rPr>
          <w:sz w:val="24"/>
          <w:szCs w:val="24"/>
          <w:lang w:val="pl-PL"/>
        </w:rPr>
        <w:t>jako króla w miejsce Saula (1 Sm 16:</w:t>
      </w:r>
      <w:r w:rsidRPr="006052DB">
        <w:rPr>
          <w:sz w:val="24"/>
          <w:szCs w:val="24"/>
          <w:lang w:val="pl-PL"/>
        </w:rPr>
        <w:t>13), a ogłoszoniem go królem Judei w</w:t>
      </w:r>
      <w:r w:rsidR="00250DCB">
        <w:rPr>
          <w:sz w:val="24"/>
          <w:szCs w:val="24"/>
          <w:lang w:val="pl-PL"/>
        </w:rPr>
        <w:t xml:space="preserve"> Hebronie po śmierci Saula (2 Sm 2:</w:t>
      </w:r>
      <w:r w:rsidRPr="006052DB">
        <w:rPr>
          <w:sz w:val="24"/>
          <w:szCs w:val="24"/>
          <w:lang w:val="pl-PL"/>
        </w:rPr>
        <w:t xml:space="preserve">4). Przez cały ten czas Dawid nie zrobił nic, aby zakończyć panowanie Saula. Nie chciał </w:t>
      </w:r>
      <w:r w:rsidR="0009526F" w:rsidRPr="006052DB">
        <w:rPr>
          <w:sz w:val="24"/>
          <w:szCs w:val="24"/>
          <w:lang w:val="pl-PL"/>
        </w:rPr>
        <w:t xml:space="preserve">mieć </w:t>
      </w:r>
      <w:r w:rsidRPr="006052DB">
        <w:rPr>
          <w:sz w:val="24"/>
          <w:szCs w:val="24"/>
          <w:lang w:val="pl-PL"/>
        </w:rPr>
        <w:t>nic wspólnego z bardzo ludzkim myśleniem</w:t>
      </w:r>
      <w:r w:rsidR="0009526F" w:rsidRPr="006052DB">
        <w:rPr>
          <w:sz w:val="24"/>
          <w:szCs w:val="24"/>
          <w:lang w:val="pl-PL"/>
        </w:rPr>
        <w:t xml:space="preserve"> Joaba i Abiszaja. Potem po śmierci Saula Dawid</w:t>
      </w:r>
      <w:r w:rsidRPr="006052DB">
        <w:rPr>
          <w:sz w:val="24"/>
          <w:szCs w:val="24"/>
          <w:lang w:val="pl-PL"/>
        </w:rPr>
        <w:t xml:space="preserve"> musiał czekać półtora roku, zanim zo</w:t>
      </w:r>
      <w:r w:rsidR="00F332AB">
        <w:rPr>
          <w:sz w:val="24"/>
          <w:szCs w:val="24"/>
          <w:lang w:val="pl-PL"/>
        </w:rPr>
        <w:t>stał królem całego Izraela (2 Sm 5:</w:t>
      </w:r>
      <w:r w:rsidRPr="006052DB">
        <w:rPr>
          <w:sz w:val="24"/>
          <w:szCs w:val="24"/>
          <w:lang w:val="pl-PL"/>
        </w:rPr>
        <w:t xml:space="preserve">5). Człowiek </w:t>
      </w:r>
      <w:r w:rsidR="0009526F" w:rsidRPr="006052DB">
        <w:rPr>
          <w:sz w:val="24"/>
          <w:szCs w:val="24"/>
          <w:lang w:val="pl-PL"/>
        </w:rPr>
        <w:t>wiary czeka na Boga, aby spełnił Swoje obietnice na Swój sposób, w Swoim czasie i przez Swojego</w:t>
      </w:r>
      <w:r w:rsidRPr="006052DB">
        <w:rPr>
          <w:sz w:val="24"/>
          <w:szCs w:val="24"/>
          <w:lang w:val="pl-PL"/>
        </w:rPr>
        <w:t xml:space="preserve"> Ducha. Człowiek, który </w:t>
      </w:r>
      <w:r w:rsidR="0009526F" w:rsidRPr="006052DB">
        <w:rPr>
          <w:sz w:val="24"/>
          <w:szCs w:val="24"/>
          <w:lang w:val="pl-PL"/>
        </w:rPr>
        <w:t xml:space="preserve">będzie </w:t>
      </w:r>
      <w:r w:rsidRPr="006052DB">
        <w:rPr>
          <w:sz w:val="24"/>
          <w:szCs w:val="24"/>
          <w:lang w:val="pl-PL"/>
        </w:rPr>
        <w:t>spra</w:t>
      </w:r>
      <w:r w:rsidR="0009526F" w:rsidRPr="006052DB">
        <w:rPr>
          <w:sz w:val="24"/>
          <w:szCs w:val="24"/>
          <w:lang w:val="pl-PL"/>
        </w:rPr>
        <w:t>wował</w:t>
      </w:r>
      <w:r w:rsidRPr="006052DB">
        <w:rPr>
          <w:sz w:val="24"/>
          <w:szCs w:val="24"/>
          <w:lang w:val="pl-PL"/>
        </w:rPr>
        <w:t xml:space="preserve"> władzę jako król, żyje pod w</w:t>
      </w:r>
      <w:r w:rsidR="0009526F" w:rsidRPr="006052DB">
        <w:rPr>
          <w:sz w:val="24"/>
          <w:szCs w:val="24"/>
          <w:lang w:val="pl-PL"/>
        </w:rPr>
        <w:t>ładzą, władzą Boga i źle sprawowaną</w:t>
      </w:r>
      <w:r w:rsidRPr="006052DB">
        <w:rPr>
          <w:sz w:val="24"/>
          <w:szCs w:val="24"/>
          <w:lang w:val="pl-PL"/>
        </w:rPr>
        <w:t xml:space="preserve"> władzą Saula.</w:t>
      </w:r>
      <w:r w:rsidR="00DE6679" w:rsidRPr="006052DB">
        <w:rPr>
          <w:sz w:val="24"/>
          <w:szCs w:val="24"/>
          <w:lang w:val="pl-PL"/>
        </w:rPr>
        <w:br/>
        <w:t xml:space="preserve">Obietnice Dawida nie są przede wszystkim osobistymi obietnicami dla </w:t>
      </w:r>
      <w:r w:rsidR="00683F12" w:rsidRPr="006052DB">
        <w:rPr>
          <w:sz w:val="24"/>
          <w:szCs w:val="24"/>
          <w:lang w:val="pl-PL"/>
        </w:rPr>
        <w:t xml:space="preserve">jego </w:t>
      </w:r>
      <w:r w:rsidR="00DE6679" w:rsidRPr="006052DB">
        <w:rPr>
          <w:sz w:val="24"/>
          <w:szCs w:val="24"/>
          <w:lang w:val="pl-PL"/>
        </w:rPr>
        <w:t>własnej przyszłości. Dotyczą one królestwa</w:t>
      </w:r>
      <w:r w:rsidR="00683F12" w:rsidRPr="006052DB">
        <w:rPr>
          <w:sz w:val="24"/>
          <w:szCs w:val="24"/>
          <w:lang w:val="pl-PL"/>
        </w:rPr>
        <w:t xml:space="preserve"> Izraela,</w:t>
      </w:r>
      <w:r w:rsidR="00DE6679" w:rsidRPr="006052DB">
        <w:rPr>
          <w:sz w:val="24"/>
          <w:szCs w:val="24"/>
          <w:lang w:val="pl-PL"/>
        </w:rPr>
        <w:t xml:space="preserve"> do</w:t>
      </w:r>
      <w:r w:rsidR="00683F12" w:rsidRPr="006052DB">
        <w:rPr>
          <w:sz w:val="24"/>
          <w:szCs w:val="24"/>
          <w:lang w:val="pl-PL"/>
        </w:rPr>
        <w:t>mu Dawida i tronu Dawida. Słowa proroka Nathana: „</w:t>
      </w:r>
      <w:r w:rsidR="00683F12" w:rsidRPr="006052DB">
        <w:rPr>
          <w:rFonts w:cs="Lucida Grande"/>
          <w:color w:val="292029"/>
          <w:sz w:val="24"/>
          <w:szCs w:val="24"/>
          <w:lang w:val="en-US"/>
        </w:rPr>
        <w:t>Przede mną dom twój i twoje królestwo będzie trwać na wieki. Tron twój będzie niewzruszony na wieki</w:t>
      </w:r>
      <w:r w:rsidR="00683F12" w:rsidRPr="006052DB">
        <w:rPr>
          <w:sz w:val="24"/>
          <w:szCs w:val="24"/>
          <w:lang w:val="pl-PL"/>
        </w:rPr>
        <w:t>"</w:t>
      </w:r>
      <w:r w:rsidR="00F332AB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F332AB">
        <w:rPr>
          <w:sz w:val="24"/>
          <w:szCs w:val="24"/>
          <w:lang w:val="pl-PL"/>
        </w:rPr>
        <w:t>(2 Sm 7:</w:t>
      </w:r>
      <w:r w:rsidR="00683F12" w:rsidRPr="006052DB">
        <w:rPr>
          <w:sz w:val="24"/>
          <w:szCs w:val="24"/>
          <w:lang w:val="pl-PL"/>
        </w:rPr>
        <w:t xml:space="preserve">16). Obietnice są </w:t>
      </w:r>
      <w:r w:rsidR="00DE6679" w:rsidRPr="006052DB">
        <w:rPr>
          <w:sz w:val="24"/>
          <w:szCs w:val="24"/>
          <w:lang w:val="pl-PL"/>
        </w:rPr>
        <w:t xml:space="preserve">prezentowane jako </w:t>
      </w:r>
      <w:r w:rsidR="00683F12" w:rsidRPr="006052DB">
        <w:rPr>
          <w:sz w:val="24"/>
          <w:szCs w:val="24"/>
          <w:lang w:val="pl-PL"/>
        </w:rPr>
        <w:t xml:space="preserve">obietnice przymierza </w:t>
      </w:r>
      <w:r w:rsidR="00DE6679" w:rsidRPr="006052DB">
        <w:rPr>
          <w:sz w:val="24"/>
          <w:szCs w:val="24"/>
          <w:lang w:val="pl-PL"/>
        </w:rPr>
        <w:t>w Psalmie</w:t>
      </w:r>
      <w:r w:rsidR="00683F12" w:rsidRPr="006052DB">
        <w:rPr>
          <w:sz w:val="24"/>
          <w:szCs w:val="24"/>
          <w:lang w:val="pl-PL"/>
        </w:rPr>
        <w:t xml:space="preserve"> 89: „</w:t>
      </w:r>
      <w:r w:rsidR="00683F12" w:rsidRPr="006052DB">
        <w:rPr>
          <w:rFonts w:cs="Lucida Grande"/>
          <w:color w:val="292029"/>
          <w:sz w:val="24"/>
          <w:szCs w:val="24"/>
          <w:lang w:val="en-US"/>
        </w:rPr>
        <w:t xml:space="preserve">Zawarłem przymierze z moim wybrańcem, przysiągłem memu słudze Dawidowi: Twoje potomstwo będzie trwać na wieki, zbuduję ci tron na wszystkie pokolenia." </w:t>
      </w:r>
      <w:r w:rsidR="00683F12" w:rsidRPr="006052DB">
        <w:rPr>
          <w:sz w:val="24"/>
          <w:szCs w:val="24"/>
          <w:lang w:val="pl-PL"/>
        </w:rPr>
        <w:t>(Ps 89</w:t>
      </w:r>
      <w:r w:rsidR="00F332AB">
        <w:rPr>
          <w:sz w:val="24"/>
          <w:szCs w:val="24"/>
          <w:lang w:val="pl-PL"/>
        </w:rPr>
        <w:t>:3-</w:t>
      </w:r>
      <w:r w:rsidR="00DE6679" w:rsidRPr="006052DB">
        <w:rPr>
          <w:sz w:val="24"/>
          <w:szCs w:val="24"/>
          <w:lang w:val="pl-PL"/>
        </w:rPr>
        <w:t>4, patrz także wersety 29, 36). Obietnica tronu Dawida powtarza się w przesłaniu anioła do Maryi z Zwiastowan</w:t>
      </w:r>
      <w:r w:rsidR="00683F12" w:rsidRPr="006052DB">
        <w:rPr>
          <w:sz w:val="24"/>
          <w:szCs w:val="24"/>
          <w:lang w:val="pl-PL"/>
        </w:rPr>
        <w:t>ia o synu, który będzie miała: „</w:t>
      </w:r>
      <w:r w:rsidR="00683F12" w:rsidRPr="006052DB">
        <w:rPr>
          <w:rFonts w:cs="Lucida Grande"/>
          <w:color w:val="292029"/>
          <w:sz w:val="24"/>
          <w:szCs w:val="24"/>
          <w:lang w:val="en-US"/>
        </w:rPr>
        <w:t>Będzie On wielki i zostanie nazwany Synem Najwyższego, a PAN Bóg da Mu tron Jego ojca Dawida</w:t>
      </w:r>
      <w:r w:rsidR="00DE6679" w:rsidRPr="006052DB">
        <w:rPr>
          <w:sz w:val="24"/>
          <w:szCs w:val="24"/>
          <w:lang w:val="pl-PL"/>
        </w:rPr>
        <w:t xml:space="preserve">". </w:t>
      </w:r>
      <w:r w:rsidR="00F332AB">
        <w:rPr>
          <w:sz w:val="24"/>
          <w:szCs w:val="24"/>
        </w:rPr>
        <w:t>(Łk</w:t>
      </w:r>
      <w:r w:rsidR="00683F12" w:rsidRPr="006052DB">
        <w:rPr>
          <w:sz w:val="24"/>
          <w:szCs w:val="24"/>
        </w:rPr>
        <w:t xml:space="preserve"> 1:</w:t>
      </w:r>
      <w:r w:rsidR="00DE6679" w:rsidRPr="006052DB">
        <w:rPr>
          <w:sz w:val="24"/>
          <w:szCs w:val="24"/>
        </w:rPr>
        <w:t>32).</w:t>
      </w:r>
    </w:p>
    <w:p w:rsidR="00C76537" w:rsidRPr="006052DB" w:rsidRDefault="00DE6679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 xml:space="preserve">Ta </w:t>
      </w:r>
      <w:r w:rsidR="002C476E" w:rsidRPr="006052DB">
        <w:rPr>
          <w:sz w:val="24"/>
          <w:szCs w:val="24"/>
          <w:lang w:val="pl-PL"/>
        </w:rPr>
        <w:t>obietnica dla Maryi zawiera</w:t>
      </w:r>
      <w:r w:rsidRPr="006052DB">
        <w:rPr>
          <w:sz w:val="24"/>
          <w:szCs w:val="24"/>
          <w:lang w:val="pl-PL"/>
        </w:rPr>
        <w:t xml:space="preserve"> co</w:t>
      </w:r>
      <w:r w:rsidR="002C476E" w:rsidRPr="006052DB">
        <w:rPr>
          <w:sz w:val="24"/>
          <w:szCs w:val="24"/>
          <w:lang w:val="pl-PL"/>
        </w:rPr>
        <w:t>ś, co my, chrześcijanie, zatraciliśmy w znacznej mierze przez mylną interpretację</w:t>
      </w:r>
      <w:r w:rsidRPr="006052DB">
        <w:rPr>
          <w:sz w:val="24"/>
          <w:szCs w:val="24"/>
          <w:lang w:val="pl-PL"/>
        </w:rPr>
        <w:t xml:space="preserve"> Starego Testamentu. Bo ta obietnic</w:t>
      </w:r>
      <w:r w:rsidR="00E57667" w:rsidRPr="006052DB">
        <w:rPr>
          <w:sz w:val="24"/>
          <w:szCs w:val="24"/>
          <w:lang w:val="pl-PL"/>
        </w:rPr>
        <w:t>a łączy w sobie Boski element („</w:t>
      </w:r>
      <w:r w:rsidRPr="006052DB">
        <w:rPr>
          <w:sz w:val="24"/>
          <w:szCs w:val="24"/>
          <w:lang w:val="pl-PL"/>
        </w:rPr>
        <w:t>Syn N</w:t>
      </w:r>
      <w:r w:rsidR="00E57667" w:rsidRPr="006052DB">
        <w:rPr>
          <w:sz w:val="24"/>
          <w:szCs w:val="24"/>
          <w:lang w:val="pl-PL"/>
        </w:rPr>
        <w:t>ajwyższego") i ludzki element („</w:t>
      </w:r>
      <w:r w:rsidR="00E57667" w:rsidRPr="006052DB">
        <w:rPr>
          <w:rFonts w:cs="Lucida Grande"/>
          <w:color w:val="292029"/>
          <w:sz w:val="24"/>
          <w:szCs w:val="24"/>
          <w:lang w:val="en-US"/>
        </w:rPr>
        <w:t>tron Jego ojca Dawida"),</w:t>
      </w:r>
      <w:r w:rsidR="00E57667" w:rsidRPr="006052DB">
        <w:rPr>
          <w:sz w:val="24"/>
          <w:szCs w:val="24"/>
          <w:lang w:val="pl-PL"/>
        </w:rPr>
        <w:t xml:space="preserve"> które nie można oddzielić</w:t>
      </w:r>
      <w:r w:rsidRPr="006052DB">
        <w:rPr>
          <w:sz w:val="24"/>
          <w:szCs w:val="24"/>
          <w:lang w:val="pl-PL"/>
        </w:rPr>
        <w:t xml:space="preserve"> od Jerozolimy i Izraela. Czy</w:t>
      </w:r>
      <w:r w:rsidR="00E57667" w:rsidRPr="006052DB">
        <w:rPr>
          <w:sz w:val="24"/>
          <w:szCs w:val="24"/>
          <w:lang w:val="pl-PL"/>
        </w:rPr>
        <w:t xml:space="preserve"> ta obietnica była w jakimkolwiek stopniu</w:t>
      </w:r>
      <w:r w:rsidRPr="006052DB">
        <w:rPr>
          <w:sz w:val="24"/>
          <w:szCs w:val="24"/>
          <w:lang w:val="pl-PL"/>
        </w:rPr>
        <w:t xml:space="preserve"> spełniona w pierwszym przyjściu Jezusa? Wydaje się, że odpowiedź musi być raczej otwarta: tak, </w:t>
      </w:r>
      <w:r w:rsidR="00E57667" w:rsidRPr="006052DB">
        <w:rPr>
          <w:sz w:val="24"/>
          <w:szCs w:val="24"/>
          <w:lang w:val="pl-PL"/>
        </w:rPr>
        <w:t xml:space="preserve">był </w:t>
      </w:r>
      <w:r w:rsidRPr="006052DB">
        <w:rPr>
          <w:sz w:val="24"/>
          <w:szCs w:val="24"/>
          <w:lang w:val="pl-PL"/>
        </w:rPr>
        <w:t>e</w:t>
      </w:r>
      <w:r w:rsidR="00E57667" w:rsidRPr="006052DB">
        <w:rPr>
          <w:sz w:val="24"/>
          <w:szCs w:val="24"/>
          <w:lang w:val="pl-PL"/>
        </w:rPr>
        <w:t xml:space="preserve">lement spełnienia, ale </w:t>
      </w:r>
      <w:r w:rsidR="00ED472B">
        <w:rPr>
          <w:rFonts w:ascii="Times New Roman" w:hAnsi="Times New Roman"/>
          <w:sz w:val="24"/>
          <w:szCs w:val="24"/>
          <w:lang w:val="pl-PL"/>
        </w:rPr>
        <w:t xml:space="preserve">było to </w:t>
      </w:r>
      <w:r w:rsidRPr="006052DB">
        <w:rPr>
          <w:sz w:val="24"/>
          <w:szCs w:val="24"/>
          <w:lang w:val="pl-PL"/>
        </w:rPr>
        <w:t xml:space="preserve">jeszcze </w:t>
      </w:r>
      <w:r w:rsidR="00E57667" w:rsidRPr="006052DB">
        <w:rPr>
          <w:sz w:val="24"/>
          <w:szCs w:val="24"/>
          <w:lang w:val="pl-PL"/>
        </w:rPr>
        <w:t>niepełne spełnienie. Kiedy Jezus wjeżdża do Jeruzalem</w:t>
      </w:r>
      <w:r w:rsidRPr="006052DB">
        <w:rPr>
          <w:sz w:val="24"/>
          <w:szCs w:val="24"/>
          <w:lang w:val="pl-PL"/>
        </w:rPr>
        <w:t xml:space="preserve"> na osioł</w:t>
      </w:r>
      <w:r w:rsidR="00E57667" w:rsidRPr="006052DB">
        <w:rPr>
          <w:sz w:val="24"/>
          <w:szCs w:val="24"/>
          <w:lang w:val="pl-PL"/>
        </w:rPr>
        <w:t>ku, Mateusz mówi nam: „</w:t>
      </w:r>
      <w:r w:rsidR="00E57667" w:rsidRPr="006052DB">
        <w:rPr>
          <w:rFonts w:cs="Lucida Grande"/>
          <w:color w:val="292029"/>
          <w:sz w:val="24"/>
          <w:szCs w:val="24"/>
          <w:lang w:val="en-US"/>
        </w:rPr>
        <w:t>Przed Nim i za Nim szły tłumy i wołały: „Hosanna Synowi Dawida! Chwała Temu, który przychodzi w imię PANA.</w:t>
      </w:r>
      <w:r w:rsidR="00E57667" w:rsidRPr="006052DB">
        <w:rPr>
          <w:sz w:val="24"/>
          <w:szCs w:val="24"/>
          <w:lang w:val="pl-PL"/>
        </w:rPr>
        <w:t>"(Mt</w:t>
      </w:r>
      <w:r w:rsidRPr="006052DB">
        <w:rPr>
          <w:sz w:val="24"/>
          <w:szCs w:val="24"/>
          <w:lang w:val="pl-PL"/>
        </w:rPr>
        <w:t xml:space="preserve"> 21: 9). </w:t>
      </w:r>
    </w:p>
    <w:p w:rsidR="00DE6679" w:rsidRPr="006052DB" w:rsidRDefault="00E57667" w:rsidP="00D979B0">
      <w:pPr>
        <w:rPr>
          <w:sz w:val="24"/>
          <w:szCs w:val="24"/>
          <w:lang w:val="en-US"/>
        </w:rPr>
      </w:pPr>
      <w:r w:rsidRPr="006052DB">
        <w:rPr>
          <w:sz w:val="24"/>
          <w:szCs w:val="24"/>
          <w:lang w:val="pl-PL"/>
        </w:rPr>
        <w:t>Napisane jest, że arcykapłani i uczeni w Piśmie</w:t>
      </w:r>
      <w:r w:rsidR="00DE6679" w:rsidRPr="006052DB">
        <w:rPr>
          <w:sz w:val="24"/>
          <w:szCs w:val="24"/>
          <w:lang w:val="pl-PL"/>
        </w:rPr>
        <w:t xml:space="preserve"> protestują przeciwko tej aklamacji Króla Izraela, ale Jezus nie zgadza się</w:t>
      </w:r>
      <w:r w:rsidRPr="006052DB">
        <w:rPr>
          <w:sz w:val="24"/>
          <w:szCs w:val="24"/>
          <w:lang w:val="pl-PL"/>
        </w:rPr>
        <w:t xml:space="preserve"> z nimi i przyjmuje chwałę, odpowiadając: </w:t>
      </w:r>
      <w:r w:rsidR="00A07937" w:rsidRPr="006052DB">
        <w:rPr>
          <w:rFonts w:cs="Lucida Grande"/>
          <w:color w:val="292029"/>
          <w:sz w:val="24"/>
          <w:szCs w:val="24"/>
          <w:lang w:val="en-US"/>
        </w:rPr>
        <w:t>„Ale czy nigdy nie czytaliście: Z ust dzieci i niemowląt odbierasz chwałę?”</w:t>
      </w:r>
      <w:r w:rsidR="002C476E" w:rsidRPr="006052DB">
        <w:rPr>
          <w:sz w:val="24"/>
          <w:szCs w:val="24"/>
          <w:lang w:val="pl-PL"/>
        </w:rPr>
        <w:t xml:space="preserve"> </w:t>
      </w:r>
      <w:r w:rsidRPr="006052DB">
        <w:rPr>
          <w:sz w:val="24"/>
          <w:szCs w:val="24"/>
          <w:lang w:val="pl-PL"/>
        </w:rPr>
        <w:t>(Mt</w:t>
      </w:r>
      <w:r w:rsidR="00541651">
        <w:rPr>
          <w:sz w:val="24"/>
          <w:szCs w:val="24"/>
          <w:lang w:val="pl-PL"/>
        </w:rPr>
        <w:t xml:space="preserve"> 21:</w:t>
      </w:r>
      <w:r w:rsidR="00DE6679" w:rsidRPr="006052DB">
        <w:rPr>
          <w:sz w:val="24"/>
          <w:szCs w:val="24"/>
          <w:lang w:val="pl-PL"/>
        </w:rPr>
        <w:t>16). Mar</w:t>
      </w:r>
      <w:r w:rsidR="00A07937" w:rsidRPr="006052DB">
        <w:rPr>
          <w:sz w:val="24"/>
          <w:szCs w:val="24"/>
          <w:lang w:val="pl-PL"/>
        </w:rPr>
        <w:t>ek ma ciekawą odmianę tej aklamacji: „</w:t>
      </w:r>
      <w:r w:rsidR="00A07937" w:rsidRPr="006052DB">
        <w:rPr>
          <w:rFonts w:cs="Lucida Grande"/>
          <w:color w:val="292029"/>
          <w:sz w:val="24"/>
          <w:szCs w:val="24"/>
          <w:lang w:val="en-US"/>
        </w:rPr>
        <w:t>Chwała Temu, który przychodzi w imię PANA. Błogosławione nadchodzące królestwo naszego ojca Dawida.</w:t>
      </w:r>
      <w:r w:rsidR="00A07937" w:rsidRPr="006052DB">
        <w:rPr>
          <w:sz w:val="24"/>
          <w:szCs w:val="24"/>
        </w:rPr>
        <w:t>"(Mk 11: 9-10). Tutaj nadchodzi „</w:t>
      </w:r>
      <w:r w:rsidR="00DE6679" w:rsidRPr="006052DB">
        <w:rPr>
          <w:sz w:val="24"/>
          <w:szCs w:val="24"/>
        </w:rPr>
        <w:t>królestwo naszego ojca Dawida".</w:t>
      </w:r>
    </w:p>
    <w:p w:rsidR="00DE6679" w:rsidRPr="006052DB" w:rsidRDefault="00DE6679" w:rsidP="00D979B0">
      <w:pPr>
        <w:rPr>
          <w:sz w:val="24"/>
          <w:szCs w:val="24"/>
          <w:lang w:val="en-US"/>
        </w:rPr>
      </w:pPr>
      <w:r w:rsidRPr="006052DB">
        <w:rPr>
          <w:sz w:val="24"/>
          <w:szCs w:val="24"/>
          <w:lang w:val="pl-PL"/>
        </w:rPr>
        <w:t xml:space="preserve">Dalej w Nowym Testamencie, po śmierci i zmartwychwstaniu Jezusa i wylaniu Ducha Świętego, Dawid jest wspomniany ponownie: </w:t>
      </w:r>
      <w:r w:rsidR="00F51312" w:rsidRPr="006052DB">
        <w:rPr>
          <w:sz w:val="24"/>
          <w:szCs w:val="24"/>
          <w:lang w:val="pl-PL"/>
        </w:rPr>
        <w:t>„</w:t>
      </w:r>
      <w:r w:rsidR="00A07937" w:rsidRPr="006052DB">
        <w:rPr>
          <w:rFonts w:cs="Lucida Grande"/>
          <w:color w:val="292029"/>
          <w:sz w:val="24"/>
          <w:szCs w:val="24"/>
          <w:lang w:val="en-US"/>
        </w:rPr>
        <w:t>Bracia! Przypominam wam patriarchę Dawida. Umarł on i został pogrzebany. I aż do dnia dzisiejszego jego grób znajduje się u nas. Ponieważ jako prorok wiedział, że Bóg przysiągł mu, iż jeden z jego potomków zasiądzie na jego tronie i przewidywał zmartwychwstanie Chrystusa, przepowiedział, że On nie zostanie pozostawiony w krainie umarłych ani Jego ciało nie ulegnie rozkładowi w grobie. Tego właśnie Jezusa Bóg wskrzesił, a my wszyscy o tym świadczymy</w:t>
      </w:r>
      <w:r w:rsidR="00A07937" w:rsidRPr="006052DB">
        <w:rPr>
          <w:sz w:val="24"/>
          <w:szCs w:val="24"/>
          <w:lang w:val="pl-PL"/>
        </w:rPr>
        <w:t>"(Dz 2:</w:t>
      </w:r>
      <w:r w:rsidRPr="006052DB">
        <w:rPr>
          <w:sz w:val="24"/>
          <w:szCs w:val="24"/>
          <w:lang w:val="pl-PL"/>
        </w:rPr>
        <w:t xml:space="preserve">29-32). </w:t>
      </w:r>
      <w:r w:rsidR="00F51312" w:rsidRPr="006052DB">
        <w:rPr>
          <w:sz w:val="24"/>
          <w:szCs w:val="24"/>
        </w:rPr>
        <w:t>Zobacz inne wzmianki o Dawidzie w Dziejach</w:t>
      </w:r>
      <w:r w:rsidRPr="006052DB">
        <w:rPr>
          <w:sz w:val="24"/>
          <w:szCs w:val="24"/>
        </w:rPr>
        <w:t xml:space="preserve"> </w:t>
      </w:r>
      <w:r w:rsidR="00541651">
        <w:rPr>
          <w:rFonts w:ascii="Times New Roman" w:hAnsi="Times New Roman"/>
          <w:sz w:val="24"/>
          <w:szCs w:val="24"/>
        </w:rPr>
        <w:t xml:space="preserve">Apostolskich </w:t>
      </w:r>
      <w:r w:rsidR="00541651">
        <w:rPr>
          <w:sz w:val="24"/>
          <w:szCs w:val="24"/>
        </w:rPr>
        <w:t>2:</w:t>
      </w:r>
      <w:r w:rsidRPr="006052DB">
        <w:rPr>
          <w:sz w:val="24"/>
          <w:szCs w:val="24"/>
        </w:rPr>
        <w:t xml:space="preserve">25 </w:t>
      </w:r>
      <w:r w:rsidR="00F51312" w:rsidRPr="006052DB">
        <w:rPr>
          <w:sz w:val="24"/>
          <w:szCs w:val="24"/>
        </w:rPr>
        <w:t>i 34</w:t>
      </w:r>
      <w:r w:rsidRPr="006052DB">
        <w:rPr>
          <w:sz w:val="24"/>
          <w:szCs w:val="24"/>
        </w:rPr>
        <w:t>.</w:t>
      </w:r>
    </w:p>
    <w:p w:rsidR="00F51312" w:rsidRPr="006052DB" w:rsidRDefault="00F51312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Ten fragment</w:t>
      </w:r>
      <w:r w:rsidR="00DE6679" w:rsidRPr="006052DB">
        <w:rPr>
          <w:sz w:val="24"/>
          <w:szCs w:val="24"/>
          <w:lang w:val="pl-PL"/>
        </w:rPr>
        <w:t xml:space="preserve"> pokazuje nam, że nie możemy o</w:t>
      </w:r>
      <w:r w:rsidRPr="006052DB">
        <w:rPr>
          <w:sz w:val="24"/>
          <w:szCs w:val="24"/>
          <w:lang w:val="pl-PL"/>
        </w:rPr>
        <w:t>graniczyć wiary i serca Dawida oraz</w:t>
      </w:r>
      <w:r w:rsidR="00DE6679" w:rsidRPr="006052DB">
        <w:rPr>
          <w:sz w:val="24"/>
          <w:szCs w:val="24"/>
          <w:lang w:val="pl-PL"/>
        </w:rPr>
        <w:t xml:space="preserve"> obietnic, które Bóg </w:t>
      </w:r>
      <w:r w:rsidRPr="006052DB">
        <w:rPr>
          <w:sz w:val="24"/>
          <w:szCs w:val="24"/>
          <w:lang w:val="pl-PL"/>
        </w:rPr>
        <w:t>mu dał, tylko do jego życia i czasów</w:t>
      </w:r>
      <w:r w:rsidR="00DE6679" w:rsidRPr="006052DB">
        <w:rPr>
          <w:sz w:val="24"/>
          <w:szCs w:val="24"/>
          <w:lang w:val="pl-PL"/>
        </w:rPr>
        <w:t xml:space="preserve">. Nie możemy </w:t>
      </w:r>
      <w:r w:rsidRPr="006052DB">
        <w:rPr>
          <w:sz w:val="24"/>
          <w:szCs w:val="24"/>
          <w:lang w:val="pl-PL"/>
        </w:rPr>
        <w:t xml:space="preserve">też </w:t>
      </w:r>
      <w:r w:rsidR="00DE6679" w:rsidRPr="006052DB">
        <w:rPr>
          <w:sz w:val="24"/>
          <w:szCs w:val="24"/>
          <w:lang w:val="pl-PL"/>
        </w:rPr>
        <w:t>ograniczyć obietnic do pierwszego przyjś</w:t>
      </w:r>
      <w:r w:rsidRPr="006052DB">
        <w:rPr>
          <w:sz w:val="24"/>
          <w:szCs w:val="24"/>
          <w:lang w:val="pl-PL"/>
        </w:rPr>
        <w:t>cia Jezusa i wcielenia, jak robią to chrześcijanie, uważając</w:t>
      </w:r>
      <w:r w:rsidR="00DE6679" w:rsidRPr="006052DB">
        <w:rPr>
          <w:sz w:val="24"/>
          <w:szCs w:val="24"/>
          <w:lang w:val="pl-PL"/>
        </w:rPr>
        <w:t>, że Bóg skończ</w:t>
      </w:r>
      <w:r w:rsidRPr="006052DB">
        <w:rPr>
          <w:sz w:val="24"/>
          <w:szCs w:val="24"/>
          <w:lang w:val="pl-PL"/>
        </w:rPr>
        <w:t>ył z Izraelem. Tutaj mamy do czynienia z poważnymi skutkami</w:t>
      </w:r>
      <w:r w:rsidR="002721BE" w:rsidRPr="006052DB">
        <w:rPr>
          <w:sz w:val="24"/>
          <w:szCs w:val="24"/>
          <w:lang w:val="pl-PL"/>
        </w:rPr>
        <w:t xml:space="preserve"> całkowitego rozdzielenia i długotrwałego</w:t>
      </w:r>
      <w:r w:rsidR="00DE6679" w:rsidRPr="006052DB">
        <w:rPr>
          <w:sz w:val="24"/>
          <w:szCs w:val="24"/>
          <w:lang w:val="pl-PL"/>
        </w:rPr>
        <w:t xml:space="preserve"> antagonizmu pomięd</w:t>
      </w:r>
      <w:r w:rsidR="009676F1">
        <w:rPr>
          <w:sz w:val="24"/>
          <w:szCs w:val="24"/>
          <w:lang w:val="pl-PL"/>
        </w:rPr>
        <w:t xml:space="preserve">zy </w:t>
      </w:r>
      <w:r w:rsidR="009676F1">
        <w:rPr>
          <w:rFonts w:ascii="Times New Roman" w:hAnsi="Times New Roman"/>
          <w:sz w:val="24"/>
          <w:szCs w:val="24"/>
          <w:lang w:val="pl-PL"/>
        </w:rPr>
        <w:t>K</w:t>
      </w:r>
      <w:r w:rsidR="009676F1">
        <w:rPr>
          <w:sz w:val="24"/>
          <w:szCs w:val="24"/>
          <w:lang w:val="pl-PL"/>
        </w:rPr>
        <w:t xml:space="preserve">ościołem chrześcijańskim i </w:t>
      </w:r>
      <w:r w:rsidR="009676F1">
        <w:rPr>
          <w:rFonts w:ascii="Times New Roman" w:hAnsi="Times New Roman"/>
          <w:sz w:val="24"/>
          <w:szCs w:val="24"/>
          <w:lang w:val="pl-PL"/>
        </w:rPr>
        <w:t>S</w:t>
      </w:r>
      <w:r w:rsidR="00DE6679" w:rsidRPr="006052DB">
        <w:rPr>
          <w:sz w:val="24"/>
          <w:szCs w:val="24"/>
          <w:lang w:val="pl-PL"/>
        </w:rPr>
        <w:t xml:space="preserve">ynagogą. Nowe i konieczne spotkanie z narodem </w:t>
      </w:r>
      <w:r w:rsidR="002721BE" w:rsidRPr="006052DB">
        <w:rPr>
          <w:sz w:val="24"/>
          <w:szCs w:val="24"/>
          <w:lang w:val="pl-PL"/>
        </w:rPr>
        <w:t>żydowskim ponownie łączy nas z „nadzieją Izraela" (Dz 28:</w:t>
      </w:r>
      <w:r w:rsidR="00DE6679" w:rsidRPr="006052DB">
        <w:rPr>
          <w:sz w:val="24"/>
          <w:szCs w:val="24"/>
          <w:lang w:val="pl-PL"/>
        </w:rPr>
        <w:t>20), mesjanistyczną nadzieją na ostateczne wyzwolenie wsz</w:t>
      </w:r>
      <w:r w:rsidR="002721BE" w:rsidRPr="006052DB">
        <w:rPr>
          <w:sz w:val="24"/>
          <w:szCs w:val="24"/>
          <w:lang w:val="pl-PL"/>
        </w:rPr>
        <w:t>elkiego stworzenia z grzechu i „niewoli zepsucia" (Rz 8:21). Całe Boże dzieło zbawienia</w:t>
      </w:r>
      <w:r w:rsidR="00DE6679" w:rsidRPr="006052DB">
        <w:rPr>
          <w:sz w:val="24"/>
          <w:szCs w:val="24"/>
          <w:lang w:val="pl-PL"/>
        </w:rPr>
        <w:t xml:space="preserve"> jest dokonywane przez dwa przybycia</w:t>
      </w:r>
      <w:r w:rsidR="002721BE" w:rsidRPr="006052DB">
        <w:rPr>
          <w:sz w:val="24"/>
          <w:szCs w:val="24"/>
          <w:lang w:val="pl-PL"/>
        </w:rPr>
        <w:t xml:space="preserve"> Mesjasza, a nie jedn</w:t>
      </w:r>
      <w:r w:rsidR="00DE6679" w:rsidRPr="006052DB">
        <w:rPr>
          <w:sz w:val="24"/>
          <w:szCs w:val="24"/>
          <w:lang w:val="pl-PL"/>
        </w:rPr>
        <w:t>o.</w:t>
      </w:r>
      <w:r w:rsidRPr="006052DB">
        <w:rPr>
          <w:sz w:val="24"/>
          <w:szCs w:val="24"/>
          <w:vertAlign w:val="superscript"/>
          <w:lang w:val="pl-PL"/>
        </w:rPr>
        <w:t>1</w:t>
      </w:r>
      <w:r w:rsidR="00DE6679" w:rsidRPr="006052DB">
        <w:rPr>
          <w:sz w:val="24"/>
          <w:szCs w:val="24"/>
          <w:lang w:val="pl-PL"/>
        </w:rPr>
        <w:t xml:space="preserve"> </w:t>
      </w:r>
    </w:p>
    <w:p w:rsidR="00DE6679" w:rsidRPr="006052DB" w:rsidRDefault="00DE6679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Oznacza to, że musimy</w:t>
      </w:r>
      <w:r w:rsidR="002721BE" w:rsidRPr="006052DB">
        <w:rPr>
          <w:sz w:val="24"/>
          <w:szCs w:val="24"/>
          <w:lang w:val="pl-PL"/>
        </w:rPr>
        <w:t>,</w:t>
      </w:r>
      <w:r w:rsidRPr="006052DB">
        <w:rPr>
          <w:sz w:val="24"/>
          <w:szCs w:val="24"/>
          <w:lang w:val="pl-PL"/>
        </w:rPr>
        <w:t xml:space="preserve"> między innymi</w:t>
      </w:r>
      <w:r w:rsidR="002721BE" w:rsidRPr="006052DB">
        <w:rPr>
          <w:sz w:val="24"/>
          <w:szCs w:val="24"/>
          <w:lang w:val="pl-PL"/>
        </w:rPr>
        <w:t>,</w:t>
      </w:r>
      <w:r w:rsidRPr="006052DB">
        <w:rPr>
          <w:sz w:val="24"/>
          <w:szCs w:val="24"/>
          <w:lang w:val="pl-PL"/>
        </w:rPr>
        <w:t xml:space="preserve"> zrozumieć prorocką rolę </w:t>
      </w:r>
      <w:r w:rsidR="002721BE" w:rsidRPr="006052DB">
        <w:rPr>
          <w:sz w:val="24"/>
          <w:szCs w:val="24"/>
          <w:lang w:val="pl-PL"/>
        </w:rPr>
        <w:t>przygotowawczą Dawida w relacji</w:t>
      </w:r>
      <w:r w:rsidRPr="006052DB">
        <w:rPr>
          <w:sz w:val="24"/>
          <w:szCs w:val="24"/>
          <w:lang w:val="pl-PL"/>
        </w:rPr>
        <w:t xml:space="preserve"> nie tylko do </w:t>
      </w:r>
      <w:r w:rsidR="002721BE" w:rsidRPr="006052DB">
        <w:rPr>
          <w:sz w:val="24"/>
          <w:szCs w:val="24"/>
          <w:lang w:val="pl-PL"/>
        </w:rPr>
        <w:t>pierwszego przyjścia Jezusa i wcielenia, ale także w odniesieniu do Jego przyjścia w chwale przy końcu wieków. Powstaje pytanie, kiedy</w:t>
      </w:r>
      <w:r w:rsidRPr="006052DB">
        <w:rPr>
          <w:sz w:val="24"/>
          <w:szCs w:val="24"/>
          <w:lang w:val="pl-PL"/>
        </w:rPr>
        <w:t xml:space="preserve"> i gdzie Syn Dawida zasiądzie na tronie swego </w:t>
      </w:r>
      <w:r w:rsidR="002721BE" w:rsidRPr="006052DB">
        <w:rPr>
          <w:sz w:val="24"/>
          <w:szCs w:val="24"/>
          <w:lang w:val="pl-PL"/>
        </w:rPr>
        <w:t xml:space="preserve">ojca </w:t>
      </w:r>
      <w:r w:rsidRPr="006052DB">
        <w:rPr>
          <w:sz w:val="24"/>
          <w:szCs w:val="24"/>
          <w:lang w:val="pl-PL"/>
        </w:rPr>
        <w:t xml:space="preserve">Dawida. W obu wersjach </w:t>
      </w:r>
      <w:r w:rsidR="00C816B2">
        <w:rPr>
          <w:rFonts w:ascii="Times New Roman" w:hAnsi="Times New Roman"/>
          <w:sz w:val="24"/>
          <w:szCs w:val="24"/>
          <w:lang w:val="pl-PL"/>
        </w:rPr>
        <w:t>C</w:t>
      </w:r>
      <w:r w:rsidR="002721BE" w:rsidRPr="006052DB">
        <w:rPr>
          <w:sz w:val="24"/>
          <w:szCs w:val="24"/>
          <w:lang w:val="pl-PL"/>
        </w:rPr>
        <w:t>redo, apostolskim i nicejskim,</w:t>
      </w:r>
      <w:r w:rsidRPr="006052DB">
        <w:rPr>
          <w:sz w:val="24"/>
          <w:szCs w:val="24"/>
          <w:lang w:val="pl-PL"/>
        </w:rPr>
        <w:t xml:space="preserve"> chrześc</w:t>
      </w:r>
      <w:r w:rsidR="002721BE" w:rsidRPr="006052DB">
        <w:rPr>
          <w:sz w:val="24"/>
          <w:szCs w:val="24"/>
          <w:lang w:val="pl-PL"/>
        </w:rPr>
        <w:t>ijanie potwierdzają, że po Swoim wniebowstąpieniu Jezus „</w:t>
      </w:r>
      <w:r w:rsidRPr="006052DB">
        <w:rPr>
          <w:sz w:val="24"/>
          <w:szCs w:val="24"/>
          <w:lang w:val="pl-PL"/>
        </w:rPr>
        <w:t>siedzi po prawicy Ojca".</w:t>
      </w:r>
      <w:r w:rsidR="00F51312" w:rsidRPr="006052DB">
        <w:rPr>
          <w:sz w:val="24"/>
          <w:szCs w:val="24"/>
          <w:vertAlign w:val="superscript"/>
          <w:lang w:val="pl-PL"/>
        </w:rPr>
        <w:t>2</w:t>
      </w:r>
      <w:r w:rsidR="002721BE" w:rsidRPr="006052DB">
        <w:rPr>
          <w:sz w:val="24"/>
          <w:szCs w:val="24"/>
          <w:lang w:val="pl-PL"/>
        </w:rPr>
        <w:t xml:space="preserve"> W </w:t>
      </w:r>
      <w:r w:rsidRPr="006052DB">
        <w:rPr>
          <w:sz w:val="24"/>
          <w:szCs w:val="24"/>
          <w:lang w:val="pl-PL"/>
        </w:rPr>
        <w:t>5</w:t>
      </w:r>
      <w:r w:rsidR="00C816B2">
        <w:rPr>
          <w:rFonts w:ascii="Times New Roman" w:hAnsi="Times New Roman"/>
          <w:sz w:val="24"/>
          <w:szCs w:val="24"/>
          <w:lang w:val="pl-PL"/>
        </w:rPr>
        <w:t>.</w:t>
      </w:r>
      <w:r w:rsidR="002721BE" w:rsidRPr="006052DB">
        <w:rPr>
          <w:sz w:val="24"/>
          <w:szCs w:val="24"/>
          <w:lang w:val="pl-PL"/>
        </w:rPr>
        <w:t xml:space="preserve"> roz</w:t>
      </w:r>
      <w:r w:rsidR="002F1914" w:rsidRPr="006052DB">
        <w:rPr>
          <w:sz w:val="24"/>
          <w:szCs w:val="24"/>
          <w:lang w:val="pl-PL"/>
        </w:rPr>
        <w:t>dziale Apokalipsy</w:t>
      </w:r>
      <w:r w:rsidR="00927E2B">
        <w:rPr>
          <w:sz w:val="24"/>
          <w:szCs w:val="24"/>
          <w:lang w:val="pl-PL"/>
        </w:rPr>
        <w:t xml:space="preserve"> pokaz</w:t>
      </w:r>
      <w:r w:rsidR="00927E2B">
        <w:rPr>
          <w:rFonts w:ascii="Times New Roman" w:hAnsi="Times New Roman"/>
          <w:sz w:val="24"/>
          <w:szCs w:val="24"/>
          <w:lang w:val="pl-PL"/>
        </w:rPr>
        <w:t>any jest</w:t>
      </w:r>
      <w:r w:rsidR="00927E2B">
        <w:rPr>
          <w:sz w:val="24"/>
          <w:szCs w:val="24"/>
          <w:lang w:val="pl-PL"/>
        </w:rPr>
        <w:t xml:space="preserve"> Jezus</w:t>
      </w:r>
      <w:r w:rsidR="002F1914" w:rsidRPr="006052DB">
        <w:rPr>
          <w:sz w:val="24"/>
          <w:szCs w:val="24"/>
          <w:lang w:val="pl-PL"/>
        </w:rPr>
        <w:t xml:space="preserve"> w powiązaniu z tronem Ojca (werset</w:t>
      </w:r>
      <w:r w:rsidRPr="006052DB">
        <w:rPr>
          <w:sz w:val="24"/>
          <w:szCs w:val="24"/>
          <w:lang w:val="pl-PL"/>
        </w:rPr>
        <w:t xml:space="preserve"> 6</w:t>
      </w:r>
      <w:r w:rsidR="002F1914" w:rsidRPr="006052DB">
        <w:rPr>
          <w:sz w:val="24"/>
          <w:szCs w:val="24"/>
          <w:lang w:val="pl-PL"/>
        </w:rPr>
        <w:t xml:space="preserve">: </w:t>
      </w:r>
      <w:r w:rsidRPr="006052DB">
        <w:rPr>
          <w:sz w:val="24"/>
          <w:szCs w:val="24"/>
          <w:lang w:val="pl-PL"/>
        </w:rPr>
        <w:t xml:space="preserve">Baranek </w:t>
      </w:r>
      <w:r w:rsidR="002F1914" w:rsidRPr="006052DB">
        <w:rPr>
          <w:sz w:val="24"/>
          <w:szCs w:val="24"/>
          <w:lang w:val="pl-PL"/>
        </w:rPr>
        <w:t>jest widoczny „s</w:t>
      </w:r>
      <w:r w:rsidRPr="006052DB">
        <w:rPr>
          <w:sz w:val="24"/>
          <w:szCs w:val="24"/>
          <w:lang w:val="pl-PL"/>
        </w:rPr>
        <w:t>tojąc</w:t>
      </w:r>
      <w:r w:rsidR="002F1914" w:rsidRPr="006052DB">
        <w:rPr>
          <w:sz w:val="24"/>
          <w:szCs w:val="24"/>
          <w:lang w:val="pl-PL"/>
        </w:rPr>
        <w:t>y pośrodku tronu", a w wersecie 13</w:t>
      </w:r>
      <w:r w:rsidR="00927E2B">
        <w:rPr>
          <w:rFonts w:ascii="Times New Roman" w:hAnsi="Times New Roman"/>
          <w:sz w:val="24"/>
          <w:szCs w:val="24"/>
          <w:lang w:val="pl-PL"/>
        </w:rPr>
        <w:t>.</w:t>
      </w:r>
      <w:r w:rsidR="002F1914" w:rsidRPr="006052DB">
        <w:rPr>
          <w:sz w:val="24"/>
          <w:szCs w:val="24"/>
          <w:lang w:val="pl-PL"/>
        </w:rPr>
        <w:t xml:space="preserve"> każde stworzenie śpiewa „Siedzącemu na tronie i Barankowi</w:t>
      </w:r>
      <w:r w:rsidRPr="006052DB">
        <w:rPr>
          <w:sz w:val="24"/>
          <w:szCs w:val="24"/>
          <w:lang w:val="pl-PL"/>
        </w:rPr>
        <w:t>"), ale nigdzie nie sugeruje się, aby tron ​​Ojca Niebieskiego był tronem Dawida. W żydowskim zrozumieniu tron ​​Dawid</w:t>
      </w:r>
      <w:r w:rsidR="00A840BF">
        <w:rPr>
          <w:rFonts w:ascii="Times New Roman" w:hAnsi="Times New Roman"/>
          <w:sz w:val="24"/>
          <w:szCs w:val="24"/>
          <w:lang w:val="pl-PL"/>
        </w:rPr>
        <w:t>a</w:t>
      </w:r>
      <w:r w:rsidRPr="006052DB">
        <w:rPr>
          <w:sz w:val="24"/>
          <w:szCs w:val="24"/>
          <w:lang w:val="pl-PL"/>
        </w:rPr>
        <w:t xml:space="preserve"> jest w Jerozolimie; to je</w:t>
      </w:r>
      <w:r w:rsidR="002F1914" w:rsidRPr="006052DB">
        <w:rPr>
          <w:sz w:val="24"/>
          <w:szCs w:val="24"/>
          <w:lang w:val="pl-PL"/>
        </w:rPr>
        <w:t>st tron ​​króla Izraela</w:t>
      </w:r>
      <w:r w:rsidRPr="006052DB">
        <w:rPr>
          <w:sz w:val="24"/>
          <w:szCs w:val="24"/>
          <w:lang w:val="pl-PL"/>
        </w:rPr>
        <w:t>.</w:t>
      </w:r>
    </w:p>
    <w:p w:rsidR="002F1914" w:rsidRPr="006052DB" w:rsidRDefault="00DE6679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Myślę, że Duch Święty poprowadzi Kościół do tego zrozumienia</w:t>
      </w:r>
      <w:r w:rsidR="002F1914" w:rsidRPr="006052DB">
        <w:rPr>
          <w:sz w:val="24"/>
          <w:szCs w:val="24"/>
          <w:lang w:val="pl-PL"/>
        </w:rPr>
        <w:t>, ponieważ uzdrawiamy podział, a wręcz ranę</w:t>
      </w:r>
      <w:r w:rsidRPr="006052DB">
        <w:rPr>
          <w:sz w:val="24"/>
          <w:szCs w:val="24"/>
          <w:lang w:val="pl-PL"/>
        </w:rPr>
        <w:t xml:space="preserve">, między Kościołem a Izraelem. Dla proroków Starego Testamentu </w:t>
      </w:r>
      <w:r w:rsidR="002566AA" w:rsidRPr="006052DB">
        <w:rPr>
          <w:sz w:val="24"/>
          <w:szCs w:val="24"/>
          <w:lang w:val="pl-PL"/>
        </w:rPr>
        <w:t>obiecane panowanie Mesjasza ma być sprawiedliwe: „</w:t>
      </w:r>
      <w:r w:rsidR="002566AA" w:rsidRPr="006052DB">
        <w:rPr>
          <w:rFonts w:cs="Lucida Grande"/>
          <w:color w:val="292029"/>
          <w:sz w:val="24"/>
          <w:szCs w:val="24"/>
          <w:lang w:val="en-US"/>
        </w:rPr>
        <w:t>Oto nadchodzą dni, gdy wzbudzę Dawidowi odrośl sprawiedliwą. Będzie panował jako król, działając roztropnie. Będzie stał na straży prawa i sprawiedliwości w kraju. Za dni jego panowania Juda będzie zbawiony, Izrael zaś będzie mieszkał bezpiecznie. Takie jest imię, którym będą go nazywać: «PAN naszą sprawiedliwością».</w:t>
      </w:r>
      <w:r w:rsidR="00F90F6E">
        <w:rPr>
          <w:rFonts w:ascii="Times New Roman" w:hAnsi="Times New Roman" w:cs="Lucida Grande"/>
          <w:color w:val="292029"/>
          <w:sz w:val="24"/>
          <w:szCs w:val="24"/>
          <w:lang w:val="en-US"/>
        </w:rPr>
        <w:t xml:space="preserve"> “</w:t>
      </w:r>
      <w:r w:rsidR="00F90F6E">
        <w:rPr>
          <w:sz w:val="24"/>
          <w:szCs w:val="24"/>
          <w:lang w:val="pl-PL"/>
        </w:rPr>
        <w:t>Jer 23:</w:t>
      </w:r>
      <w:r w:rsidR="002566AA" w:rsidRPr="006052DB">
        <w:rPr>
          <w:sz w:val="24"/>
          <w:szCs w:val="24"/>
          <w:lang w:val="pl-PL"/>
        </w:rPr>
        <w:t>5-</w:t>
      </w:r>
      <w:r w:rsidRPr="006052DB">
        <w:rPr>
          <w:sz w:val="24"/>
          <w:szCs w:val="24"/>
          <w:lang w:val="pl-PL"/>
        </w:rPr>
        <w:t xml:space="preserve">6). </w:t>
      </w:r>
    </w:p>
    <w:p w:rsidR="00DE6679" w:rsidRPr="006052DB" w:rsidRDefault="002566AA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O słudze</w:t>
      </w:r>
      <w:r w:rsidR="003E7A68" w:rsidRPr="006052DB">
        <w:rPr>
          <w:sz w:val="24"/>
          <w:szCs w:val="24"/>
          <w:lang w:val="pl-PL"/>
        </w:rPr>
        <w:t xml:space="preserve"> napisano w Izajaszu: „</w:t>
      </w:r>
      <w:r w:rsidR="003E7A68" w:rsidRPr="006052DB">
        <w:rPr>
          <w:rFonts w:cs="Lucida Grande"/>
          <w:color w:val="292029"/>
          <w:sz w:val="24"/>
          <w:szCs w:val="24"/>
          <w:lang w:val="en-US"/>
        </w:rPr>
        <w:t>On wiernie wprowadzi sprawiedliwość. Nie zawaha się i nie załamie, aż utrwali na ziemi sprawiedliwość"</w:t>
      </w:r>
      <w:r w:rsidR="003E7A68" w:rsidRPr="006052DB">
        <w:rPr>
          <w:sz w:val="24"/>
          <w:szCs w:val="24"/>
          <w:lang w:val="pl-PL"/>
        </w:rPr>
        <w:t xml:space="preserve"> </w:t>
      </w:r>
      <w:r w:rsidRPr="006052DB">
        <w:rPr>
          <w:sz w:val="24"/>
          <w:szCs w:val="24"/>
          <w:lang w:val="pl-PL"/>
        </w:rPr>
        <w:t>(Iz 42:3</w:t>
      </w:r>
      <w:r w:rsidR="003E7A68" w:rsidRPr="006052DB">
        <w:rPr>
          <w:sz w:val="24"/>
          <w:szCs w:val="24"/>
          <w:lang w:val="pl-PL"/>
        </w:rPr>
        <w:t>- 4). Serce</w:t>
      </w:r>
      <w:r w:rsidR="00DE6679" w:rsidRPr="006052DB">
        <w:rPr>
          <w:sz w:val="24"/>
          <w:szCs w:val="24"/>
          <w:lang w:val="pl-PL"/>
        </w:rPr>
        <w:t xml:space="preserve"> Dawida jest serce</w:t>
      </w:r>
      <w:r w:rsidR="003E7A68" w:rsidRPr="006052DB">
        <w:rPr>
          <w:sz w:val="24"/>
          <w:szCs w:val="24"/>
          <w:lang w:val="pl-PL"/>
        </w:rPr>
        <w:t>m</w:t>
      </w:r>
      <w:r w:rsidR="00DE6679" w:rsidRPr="006052DB">
        <w:rPr>
          <w:sz w:val="24"/>
          <w:szCs w:val="24"/>
          <w:lang w:val="pl-PL"/>
        </w:rPr>
        <w:t xml:space="preserve"> sprawiedliwego cz</w:t>
      </w:r>
      <w:r w:rsidR="003E7A68" w:rsidRPr="006052DB">
        <w:rPr>
          <w:sz w:val="24"/>
          <w:szCs w:val="24"/>
          <w:lang w:val="pl-PL"/>
        </w:rPr>
        <w:t>łowieka. To łączy się z hymnem Zachariasza w Ewangelii Łukasza: „</w:t>
      </w:r>
      <w:r w:rsidR="003E7A68" w:rsidRPr="006052DB">
        <w:rPr>
          <w:rFonts w:cs="Lucida Grande"/>
          <w:color w:val="292029"/>
          <w:sz w:val="24"/>
          <w:szCs w:val="24"/>
          <w:lang w:val="en-US"/>
        </w:rPr>
        <w:t>Przysięgę, jaką złożył naszemu ojcu Abrahamowi. I da nam, że wybawieni z rąk wrogów będziemy Mu służyć bez lęku, w świętości i sprawiedliwości wobec Niego przez wszystkie dni nasze." (</w:t>
      </w:r>
      <w:r w:rsidR="003E7A68" w:rsidRPr="006052DB">
        <w:rPr>
          <w:sz w:val="24"/>
          <w:szCs w:val="24"/>
          <w:lang w:val="pl-PL"/>
        </w:rPr>
        <w:t>Łk 1:73-</w:t>
      </w:r>
      <w:r w:rsidR="00DE6679" w:rsidRPr="006052DB">
        <w:rPr>
          <w:sz w:val="24"/>
          <w:szCs w:val="24"/>
          <w:lang w:val="pl-PL"/>
        </w:rPr>
        <w:t>75).</w:t>
      </w:r>
      <w:r w:rsidR="003E7A68" w:rsidRPr="006052DB">
        <w:rPr>
          <w:sz w:val="24"/>
          <w:szCs w:val="24"/>
          <w:lang w:val="pl-PL"/>
        </w:rPr>
        <w:t xml:space="preserve"> Sformułowanie „</w:t>
      </w:r>
      <w:r w:rsidR="00DE6679" w:rsidRPr="006052DB">
        <w:rPr>
          <w:sz w:val="24"/>
          <w:szCs w:val="24"/>
          <w:lang w:val="pl-PL"/>
        </w:rPr>
        <w:t>klucz Dawida" pochodzi z przesł</w:t>
      </w:r>
      <w:r w:rsidR="003E7A68" w:rsidRPr="006052DB">
        <w:rPr>
          <w:sz w:val="24"/>
          <w:szCs w:val="24"/>
          <w:lang w:val="pl-PL"/>
        </w:rPr>
        <w:t>ania do kościoła w Filadelfii: „</w:t>
      </w:r>
      <w:r w:rsidR="003E7A68" w:rsidRPr="006052DB">
        <w:rPr>
          <w:rFonts w:cs="Lucida Grande"/>
          <w:color w:val="292029"/>
          <w:sz w:val="24"/>
          <w:szCs w:val="24"/>
          <w:lang w:val="en-US"/>
        </w:rPr>
        <w:t>To mówi Święty, Prawdziwy, który ma klucz Dawida, który otwiera, a nikt nie może zamknąć i który zamyka, a nikt nie może otworzyć."</w:t>
      </w:r>
      <w:r w:rsidR="003E7A68" w:rsidRPr="006052DB">
        <w:rPr>
          <w:sz w:val="24"/>
          <w:szCs w:val="24"/>
          <w:lang w:val="pl-PL"/>
        </w:rPr>
        <w:t xml:space="preserve"> (Ap 3:</w:t>
      </w:r>
      <w:r w:rsidR="00DE6679" w:rsidRPr="006052DB">
        <w:rPr>
          <w:sz w:val="24"/>
          <w:szCs w:val="24"/>
          <w:lang w:val="pl-PL"/>
        </w:rPr>
        <w:t>7). Wydaje się, że dotyczy to</w:t>
      </w:r>
      <w:r w:rsidR="003E7A68" w:rsidRPr="006052DB">
        <w:rPr>
          <w:sz w:val="24"/>
          <w:szCs w:val="24"/>
          <w:lang w:val="pl-PL"/>
        </w:rPr>
        <w:t xml:space="preserve"> wstępu do królestwa, które</w:t>
      </w:r>
      <w:r w:rsidR="00DE6679" w:rsidRPr="006052DB">
        <w:rPr>
          <w:sz w:val="24"/>
          <w:szCs w:val="24"/>
          <w:lang w:val="pl-PL"/>
        </w:rPr>
        <w:t xml:space="preserve"> jest królestwem sprawiedliwości.</w:t>
      </w:r>
    </w:p>
    <w:p w:rsidR="00A86FBF" w:rsidRPr="006052DB" w:rsidRDefault="00DE6679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Musimy zrozumieć, że panowanie Dawida stanowi ogromną zmianę w życiu Izraela. Od bycia zbiorem połączonych plemion o znacznej niezależności (</w:t>
      </w:r>
      <w:r w:rsidR="007434C6" w:rsidRPr="006052DB">
        <w:rPr>
          <w:sz w:val="24"/>
          <w:szCs w:val="24"/>
          <w:lang w:val="pl-PL"/>
        </w:rPr>
        <w:t>co widać w Księdze S</w:t>
      </w:r>
      <w:r w:rsidRPr="006052DB">
        <w:rPr>
          <w:sz w:val="24"/>
          <w:szCs w:val="24"/>
          <w:lang w:val="pl-PL"/>
        </w:rPr>
        <w:t xml:space="preserve">ędziów) </w:t>
      </w:r>
      <w:r w:rsidR="007434C6" w:rsidRPr="006052DB">
        <w:rPr>
          <w:sz w:val="24"/>
          <w:szCs w:val="24"/>
          <w:lang w:val="pl-PL"/>
        </w:rPr>
        <w:t>przechodzą do tworzenia</w:t>
      </w:r>
      <w:r w:rsidRPr="006052DB">
        <w:rPr>
          <w:sz w:val="24"/>
          <w:szCs w:val="24"/>
          <w:lang w:val="pl-PL"/>
        </w:rPr>
        <w:t xml:space="preserve"> </w:t>
      </w:r>
      <w:r w:rsidR="007434C6" w:rsidRPr="006052DB">
        <w:rPr>
          <w:sz w:val="24"/>
          <w:szCs w:val="24"/>
          <w:lang w:val="pl-PL"/>
        </w:rPr>
        <w:t>jednego ludu z jednym królem i własną</w:t>
      </w:r>
      <w:r w:rsidRPr="006052DB">
        <w:rPr>
          <w:sz w:val="24"/>
          <w:szCs w:val="24"/>
          <w:lang w:val="pl-PL"/>
        </w:rPr>
        <w:t xml:space="preserve"> stolicą. Kiedy Saul umiera, ludzie są p</w:t>
      </w:r>
      <w:r w:rsidR="007434C6" w:rsidRPr="006052DB">
        <w:rPr>
          <w:sz w:val="24"/>
          <w:szCs w:val="24"/>
          <w:lang w:val="pl-PL"/>
        </w:rPr>
        <w:t>odzieleni: „wojna między rodem Saula i rod</w:t>
      </w:r>
      <w:r w:rsidRPr="006052DB">
        <w:rPr>
          <w:sz w:val="24"/>
          <w:szCs w:val="24"/>
          <w:lang w:val="pl-PL"/>
        </w:rPr>
        <w:t>em Dawi</w:t>
      </w:r>
      <w:r w:rsidR="00F90F6E">
        <w:rPr>
          <w:sz w:val="24"/>
          <w:szCs w:val="24"/>
          <w:lang w:val="pl-PL"/>
        </w:rPr>
        <w:t>da trwała długi czas" (2 S</w:t>
      </w:r>
      <w:r w:rsidR="007434C6" w:rsidRPr="006052DB">
        <w:rPr>
          <w:sz w:val="24"/>
          <w:szCs w:val="24"/>
          <w:lang w:val="pl-PL"/>
        </w:rPr>
        <w:t>m 3:1). Co umożliwiło zakończenie tego konfliktu tak, że „</w:t>
      </w:r>
      <w:r w:rsidR="007434C6" w:rsidRPr="006052DB">
        <w:rPr>
          <w:rFonts w:cs="Lucida Grande"/>
          <w:color w:val="292029"/>
          <w:sz w:val="24"/>
          <w:szCs w:val="24"/>
          <w:lang w:val="en-US"/>
        </w:rPr>
        <w:t>wszystkie plemiona Izraela przybyły do Dawida do Hebronu i tak mu powiedziały: „Oto my jesteśmy twoimi kośćmi i twoim ciałem</w:t>
      </w:r>
      <w:r w:rsidR="007434C6" w:rsidRPr="006052DB">
        <w:rPr>
          <w:sz w:val="24"/>
          <w:szCs w:val="24"/>
          <w:lang w:val="pl-PL"/>
        </w:rPr>
        <w:t>"</w:t>
      </w:r>
      <w:r w:rsidR="009C631D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9C631D">
        <w:rPr>
          <w:sz w:val="24"/>
          <w:szCs w:val="24"/>
          <w:lang w:val="pl-PL"/>
        </w:rPr>
        <w:t>(2 S</w:t>
      </w:r>
      <w:r w:rsidR="007434C6" w:rsidRPr="006052DB">
        <w:rPr>
          <w:sz w:val="24"/>
          <w:szCs w:val="24"/>
          <w:lang w:val="pl-PL"/>
        </w:rPr>
        <w:t>m 5:</w:t>
      </w:r>
      <w:r w:rsidRPr="006052DB">
        <w:rPr>
          <w:sz w:val="24"/>
          <w:szCs w:val="24"/>
          <w:lang w:val="pl-PL"/>
        </w:rPr>
        <w:t xml:space="preserve">1)? To </w:t>
      </w:r>
      <w:r w:rsidR="007434C6" w:rsidRPr="006052DB">
        <w:rPr>
          <w:sz w:val="24"/>
          <w:szCs w:val="24"/>
          <w:lang w:val="pl-PL"/>
        </w:rPr>
        <w:t>sprawił szczery</w:t>
      </w:r>
      <w:r w:rsidRPr="006052DB">
        <w:rPr>
          <w:sz w:val="24"/>
          <w:szCs w:val="24"/>
          <w:lang w:val="pl-PL"/>
        </w:rPr>
        <w:t xml:space="preserve"> smutek Dawida na pogrzebie Abnera po tym, jak Abne</w:t>
      </w:r>
      <w:r w:rsidR="00FC7813" w:rsidRPr="006052DB">
        <w:rPr>
          <w:sz w:val="24"/>
          <w:szCs w:val="24"/>
          <w:lang w:val="pl-PL"/>
        </w:rPr>
        <w:t>r został zabity przez ludzi</w:t>
      </w:r>
      <w:r w:rsidRPr="006052DB">
        <w:rPr>
          <w:sz w:val="24"/>
          <w:szCs w:val="24"/>
          <w:lang w:val="pl-PL"/>
        </w:rPr>
        <w:t xml:space="preserve"> Dawida. "</w:t>
      </w:r>
      <w:r w:rsidR="00FC7813" w:rsidRPr="006052DB">
        <w:rPr>
          <w:rFonts w:cs="Lucida Grande"/>
          <w:color w:val="292029"/>
          <w:sz w:val="24"/>
          <w:szCs w:val="24"/>
          <w:lang w:val="en-US"/>
        </w:rPr>
        <w:t>Tak przekonał się tego dnia cały lud judzki i cały Izrael, że król nie przyczynił się do śmierci Abnera, syna Nera</w:t>
      </w:r>
      <w:r w:rsidRPr="006052DB">
        <w:rPr>
          <w:sz w:val="24"/>
          <w:szCs w:val="24"/>
          <w:lang w:val="pl-PL"/>
        </w:rPr>
        <w:t>" (2</w:t>
      </w:r>
      <w:r w:rsidR="00FC7813" w:rsidRPr="006052DB">
        <w:rPr>
          <w:sz w:val="24"/>
          <w:szCs w:val="24"/>
          <w:lang w:val="pl-PL"/>
        </w:rPr>
        <w:t xml:space="preserve"> Sam 3:</w:t>
      </w:r>
      <w:r w:rsidRPr="006052DB">
        <w:rPr>
          <w:sz w:val="24"/>
          <w:szCs w:val="24"/>
          <w:lang w:val="pl-PL"/>
        </w:rPr>
        <w:t>37). Sprawiedliwość Dawida sprawiła, że ​​był on czło</w:t>
      </w:r>
      <w:r w:rsidR="00FC7813" w:rsidRPr="006052DB">
        <w:rPr>
          <w:sz w:val="24"/>
          <w:szCs w:val="24"/>
          <w:lang w:val="pl-PL"/>
        </w:rPr>
        <w:t>wiekiem pojednania, szanowanym</w:t>
      </w:r>
      <w:r w:rsidRPr="006052DB">
        <w:rPr>
          <w:sz w:val="24"/>
          <w:szCs w:val="24"/>
          <w:lang w:val="pl-PL"/>
        </w:rPr>
        <w:t xml:space="preserve"> przez cały Izrael. Jest znaczące, że Izraelici są w stanie zdobyć Jerozolimę dopie</w:t>
      </w:r>
      <w:r w:rsidR="009C631D">
        <w:rPr>
          <w:sz w:val="24"/>
          <w:szCs w:val="24"/>
          <w:lang w:val="pl-PL"/>
        </w:rPr>
        <w:t>ro po tym pojednaniu. (2 S</w:t>
      </w:r>
      <w:r w:rsidR="00FC7813" w:rsidRPr="006052DB">
        <w:rPr>
          <w:sz w:val="24"/>
          <w:szCs w:val="24"/>
          <w:lang w:val="pl-PL"/>
        </w:rPr>
        <w:t>m 5:</w:t>
      </w:r>
      <w:r w:rsidRPr="006052DB">
        <w:rPr>
          <w:sz w:val="24"/>
          <w:szCs w:val="24"/>
          <w:lang w:val="pl-PL"/>
        </w:rPr>
        <w:t>6-10). W t</w:t>
      </w:r>
      <w:r w:rsidR="00FC7813" w:rsidRPr="006052DB">
        <w:rPr>
          <w:sz w:val="24"/>
          <w:szCs w:val="24"/>
          <w:lang w:val="pl-PL"/>
        </w:rPr>
        <w:t>en sposób Bóg przygotowywał Izrael do oddawania Mu czci w jedności</w:t>
      </w:r>
      <w:r w:rsidRPr="006052DB">
        <w:rPr>
          <w:sz w:val="24"/>
          <w:szCs w:val="24"/>
          <w:lang w:val="pl-PL"/>
        </w:rPr>
        <w:t xml:space="preserve"> pod </w:t>
      </w:r>
      <w:r w:rsidR="00FC7813" w:rsidRPr="006052DB">
        <w:rPr>
          <w:sz w:val="24"/>
          <w:szCs w:val="24"/>
          <w:lang w:val="pl-PL"/>
        </w:rPr>
        <w:t>przywództwem sprawiedliwego króla</w:t>
      </w:r>
      <w:r w:rsidRPr="006052DB">
        <w:rPr>
          <w:sz w:val="24"/>
          <w:szCs w:val="24"/>
          <w:lang w:val="pl-PL"/>
        </w:rPr>
        <w:t>.</w:t>
      </w:r>
    </w:p>
    <w:p w:rsidR="00DE6679" w:rsidRPr="006052DB" w:rsidRDefault="00DE6679" w:rsidP="00D979B0">
      <w:pPr>
        <w:rPr>
          <w:sz w:val="24"/>
          <w:szCs w:val="24"/>
          <w:lang w:val="en-US"/>
        </w:rPr>
      </w:pPr>
      <w:r w:rsidRPr="006052DB">
        <w:rPr>
          <w:sz w:val="24"/>
          <w:szCs w:val="24"/>
          <w:u w:val="single"/>
          <w:lang w:val="pl-PL"/>
        </w:rPr>
        <w:t>Słodki</w:t>
      </w:r>
      <w:r w:rsidR="00FC7813" w:rsidRPr="006052DB">
        <w:rPr>
          <w:sz w:val="24"/>
          <w:szCs w:val="24"/>
          <w:u w:val="single"/>
          <w:lang w:val="pl-PL"/>
        </w:rPr>
        <w:t xml:space="preserve"> Psalmista Izraela</w:t>
      </w:r>
      <w:r w:rsidR="00FC7813" w:rsidRPr="006052DB">
        <w:rPr>
          <w:sz w:val="24"/>
          <w:szCs w:val="24"/>
          <w:lang w:val="pl-PL"/>
        </w:rPr>
        <w:br/>
        <w:t>Druga Księga</w:t>
      </w:r>
      <w:r w:rsidRPr="006052DB">
        <w:rPr>
          <w:sz w:val="24"/>
          <w:szCs w:val="24"/>
          <w:lang w:val="pl-PL"/>
        </w:rPr>
        <w:t xml:space="preserve"> Samuela </w:t>
      </w:r>
      <w:r w:rsidR="00FC7813" w:rsidRPr="006052DB">
        <w:rPr>
          <w:sz w:val="24"/>
          <w:szCs w:val="24"/>
          <w:lang w:val="pl-PL"/>
        </w:rPr>
        <w:t>pod koniec</w:t>
      </w:r>
      <w:r w:rsidRPr="006052DB">
        <w:rPr>
          <w:sz w:val="24"/>
          <w:szCs w:val="24"/>
          <w:lang w:val="pl-PL"/>
        </w:rPr>
        <w:t xml:space="preserve"> życia </w:t>
      </w:r>
      <w:r w:rsidR="00FC7813" w:rsidRPr="006052DB">
        <w:rPr>
          <w:sz w:val="24"/>
          <w:szCs w:val="24"/>
          <w:lang w:val="pl-PL"/>
        </w:rPr>
        <w:t>Dawida podsumowuje go jako „</w:t>
      </w:r>
      <w:r w:rsidR="00FC7813" w:rsidRPr="006052DB">
        <w:rPr>
          <w:rFonts w:cs="Lucida Grande"/>
          <w:color w:val="292029"/>
          <w:sz w:val="24"/>
          <w:szCs w:val="24"/>
          <w:lang w:val="en-US"/>
        </w:rPr>
        <w:t>człowieka wyniesionego wysoko, pomazańca Boga Jakuba, śpiewaka psalmów Izraela</w:t>
      </w:r>
      <w:r w:rsidR="0084433E">
        <w:rPr>
          <w:sz w:val="24"/>
          <w:szCs w:val="24"/>
          <w:lang w:val="pl-PL"/>
        </w:rPr>
        <w:t>" (2 S</w:t>
      </w:r>
      <w:r w:rsidR="00FC7813" w:rsidRPr="006052DB">
        <w:rPr>
          <w:sz w:val="24"/>
          <w:szCs w:val="24"/>
          <w:lang w:val="pl-PL"/>
        </w:rPr>
        <w:t>m 23:1). Tutaj do</w:t>
      </w:r>
      <w:r w:rsidRPr="006052DB">
        <w:rPr>
          <w:sz w:val="24"/>
          <w:szCs w:val="24"/>
          <w:lang w:val="pl-PL"/>
        </w:rPr>
        <w:t>chodzimy do ro</w:t>
      </w:r>
      <w:r w:rsidR="00FC7813" w:rsidRPr="006052DB">
        <w:rPr>
          <w:sz w:val="24"/>
          <w:szCs w:val="24"/>
          <w:lang w:val="pl-PL"/>
        </w:rPr>
        <w:t xml:space="preserve">li Dawida w </w:t>
      </w:r>
      <w:r w:rsidR="00B7302B" w:rsidRPr="006052DB">
        <w:rPr>
          <w:sz w:val="24"/>
          <w:szCs w:val="24"/>
          <w:lang w:val="pl-PL"/>
        </w:rPr>
        <w:t>oddawaniu czci Bogu przez naród</w:t>
      </w:r>
      <w:r w:rsidRPr="006052DB">
        <w:rPr>
          <w:sz w:val="24"/>
          <w:szCs w:val="24"/>
          <w:lang w:val="pl-PL"/>
        </w:rPr>
        <w:t xml:space="preserve"> Izraela, decydującej </w:t>
      </w:r>
      <w:r w:rsidR="00B7302B" w:rsidRPr="006052DB">
        <w:rPr>
          <w:sz w:val="24"/>
          <w:szCs w:val="24"/>
          <w:lang w:val="pl-PL"/>
        </w:rPr>
        <w:t>roli, podstawowej roli. Kluczowy fragment pochodzi z księgi Sy</w:t>
      </w:r>
      <w:r w:rsidRPr="006052DB">
        <w:rPr>
          <w:sz w:val="24"/>
          <w:szCs w:val="24"/>
          <w:lang w:val="pl-PL"/>
        </w:rPr>
        <w:t>rach</w:t>
      </w:r>
      <w:r w:rsidR="00B7302B" w:rsidRPr="006052DB">
        <w:rPr>
          <w:sz w:val="24"/>
          <w:szCs w:val="24"/>
          <w:lang w:val="pl-PL"/>
        </w:rPr>
        <w:t>a, zawartej</w:t>
      </w:r>
      <w:r w:rsidRPr="006052DB">
        <w:rPr>
          <w:sz w:val="24"/>
          <w:szCs w:val="24"/>
          <w:lang w:val="pl-PL"/>
        </w:rPr>
        <w:t xml:space="preserve"> w katolickich Bibl</w:t>
      </w:r>
      <w:r w:rsidR="00B7302B" w:rsidRPr="006052DB">
        <w:rPr>
          <w:sz w:val="24"/>
          <w:szCs w:val="24"/>
          <w:lang w:val="pl-PL"/>
        </w:rPr>
        <w:t>i</w:t>
      </w:r>
      <w:r w:rsidRPr="006052DB">
        <w:rPr>
          <w:sz w:val="24"/>
          <w:szCs w:val="24"/>
          <w:lang w:val="pl-PL"/>
        </w:rPr>
        <w:t>ach i</w:t>
      </w:r>
      <w:r w:rsidR="00B7302B" w:rsidRPr="006052DB">
        <w:rPr>
          <w:sz w:val="24"/>
          <w:szCs w:val="24"/>
          <w:lang w:val="pl-PL"/>
        </w:rPr>
        <w:t xml:space="preserve"> w protestanckich apokryfach</w:t>
      </w:r>
      <w:r w:rsidRPr="006052DB">
        <w:rPr>
          <w:sz w:val="24"/>
          <w:szCs w:val="24"/>
          <w:lang w:val="pl-PL"/>
        </w:rPr>
        <w:t>, napisanej w II wieku p</w:t>
      </w:r>
      <w:r w:rsidR="00B7302B" w:rsidRPr="006052DB">
        <w:rPr>
          <w:sz w:val="24"/>
          <w:szCs w:val="24"/>
          <w:lang w:val="pl-PL"/>
        </w:rPr>
        <w:t>.</w:t>
      </w:r>
      <w:r w:rsidRPr="006052DB">
        <w:rPr>
          <w:sz w:val="24"/>
          <w:szCs w:val="24"/>
          <w:lang w:val="pl-PL"/>
        </w:rPr>
        <w:t>n</w:t>
      </w:r>
      <w:r w:rsidR="00B7302B" w:rsidRPr="006052DB">
        <w:rPr>
          <w:sz w:val="24"/>
          <w:szCs w:val="24"/>
          <w:lang w:val="pl-PL"/>
        </w:rPr>
        <w:t>.e. Syrach zawiera sekcje poświęcone wielkim bohaterom</w:t>
      </w:r>
      <w:r w:rsidRPr="006052DB">
        <w:rPr>
          <w:sz w:val="24"/>
          <w:szCs w:val="24"/>
          <w:lang w:val="pl-PL"/>
        </w:rPr>
        <w:t xml:space="preserve"> Izraela. Pierwsza </w:t>
      </w:r>
      <w:r w:rsidR="00B7302B" w:rsidRPr="006052DB">
        <w:rPr>
          <w:sz w:val="24"/>
          <w:szCs w:val="24"/>
          <w:lang w:val="pl-PL"/>
        </w:rPr>
        <w:t xml:space="preserve">część eulogii </w:t>
      </w:r>
      <w:r w:rsidRPr="006052DB">
        <w:rPr>
          <w:sz w:val="24"/>
          <w:szCs w:val="24"/>
          <w:lang w:val="pl-PL"/>
        </w:rPr>
        <w:t>Dawida dotyczy jego roli o</w:t>
      </w:r>
      <w:r w:rsidR="00B7302B" w:rsidRPr="006052DB">
        <w:rPr>
          <w:sz w:val="24"/>
          <w:szCs w:val="24"/>
          <w:lang w:val="pl-PL"/>
        </w:rPr>
        <w:t>dważnego wojownika, ale potem Sy</w:t>
      </w:r>
      <w:r w:rsidRPr="006052DB">
        <w:rPr>
          <w:sz w:val="24"/>
          <w:szCs w:val="24"/>
          <w:lang w:val="pl-PL"/>
        </w:rPr>
        <w:t xml:space="preserve">rach mówi: </w:t>
      </w:r>
      <w:r w:rsidR="00B7302B" w:rsidRPr="006052DB">
        <w:rPr>
          <w:sz w:val="24"/>
          <w:szCs w:val="24"/>
          <w:lang w:val="pl-PL"/>
        </w:rPr>
        <w:t>„</w:t>
      </w:r>
      <w:r w:rsidR="00B7302B" w:rsidRPr="006052DB">
        <w:rPr>
          <w:rFonts w:cs="Lucida Grande"/>
          <w:color w:val="292029"/>
          <w:sz w:val="24"/>
          <w:szCs w:val="24"/>
          <w:lang w:val="en-US"/>
        </w:rPr>
        <w:t>A we wszystkim, co czynił, zawsze składał chwałę Bogu Najwyższemu w słowach uwielbienia. I śpiewał z całego serca swojego okazując miłość do swojego Stwórcy. A przed ołtarzem ustawił harły, których dźwięki towarzyszyły śpiewom. Wszystkie święta kazał obchodzić z przepychem, a uroczystości olśniewały blaskiem. I wysławiano święte imię Pana, tak że świątynia rozbrzmiewała od samego ranka"</w:t>
      </w:r>
      <w:r w:rsidR="0084433E">
        <w:rPr>
          <w:sz w:val="24"/>
          <w:szCs w:val="24"/>
          <w:lang w:val="pl-PL"/>
        </w:rPr>
        <w:t xml:space="preserve"> (</w:t>
      </w:r>
      <w:r w:rsidR="00B7302B" w:rsidRPr="006052DB">
        <w:rPr>
          <w:sz w:val="24"/>
          <w:szCs w:val="24"/>
          <w:lang w:val="pl-PL"/>
        </w:rPr>
        <w:t>Syr 47:</w:t>
      </w:r>
      <w:r w:rsidRPr="006052DB">
        <w:rPr>
          <w:sz w:val="24"/>
          <w:szCs w:val="24"/>
          <w:lang w:val="pl-PL"/>
        </w:rPr>
        <w:t>8-10). Te fragmenty jasno dowodzą, że w pamięci Izraela Dawid był p</w:t>
      </w:r>
      <w:r w:rsidR="00B7302B" w:rsidRPr="006052DB">
        <w:rPr>
          <w:sz w:val="24"/>
          <w:szCs w:val="24"/>
          <w:lang w:val="pl-PL"/>
        </w:rPr>
        <w:t>rzede wszystkim człowiekiem uwielbienia</w:t>
      </w:r>
      <w:r w:rsidRPr="006052DB">
        <w:rPr>
          <w:sz w:val="24"/>
          <w:szCs w:val="24"/>
          <w:lang w:val="pl-PL"/>
        </w:rPr>
        <w:t>, człowiekiem</w:t>
      </w:r>
      <w:r w:rsidR="00B7302B" w:rsidRPr="006052DB">
        <w:rPr>
          <w:sz w:val="24"/>
          <w:szCs w:val="24"/>
          <w:lang w:val="pl-PL"/>
        </w:rPr>
        <w:t>, który umiłował Pana, człowiekiem</w:t>
      </w:r>
      <w:r w:rsidRPr="006052DB">
        <w:rPr>
          <w:sz w:val="24"/>
          <w:szCs w:val="24"/>
          <w:lang w:val="pl-PL"/>
        </w:rPr>
        <w:t xml:space="preserve">, który ukształtował i zorganizował liturgię Izraela (por. </w:t>
      </w:r>
      <w:r w:rsidR="00A72DDB">
        <w:rPr>
          <w:sz w:val="24"/>
          <w:szCs w:val="24"/>
        </w:rPr>
        <w:t>także 1 Krn 25:</w:t>
      </w:r>
      <w:r w:rsidR="00B7302B" w:rsidRPr="006052DB">
        <w:rPr>
          <w:sz w:val="24"/>
          <w:szCs w:val="24"/>
        </w:rPr>
        <w:t>1</w:t>
      </w:r>
      <w:r w:rsidRPr="006052DB">
        <w:rPr>
          <w:sz w:val="24"/>
          <w:szCs w:val="24"/>
        </w:rPr>
        <w:t>-</w:t>
      </w:r>
      <w:r w:rsidR="00B7302B" w:rsidRPr="006052DB">
        <w:rPr>
          <w:sz w:val="24"/>
          <w:szCs w:val="24"/>
        </w:rPr>
        <w:t>2).</w:t>
      </w:r>
    </w:p>
    <w:p w:rsidR="00DE6679" w:rsidRPr="006052DB" w:rsidRDefault="00B7302B" w:rsidP="00D979B0">
      <w:pPr>
        <w:rPr>
          <w:sz w:val="24"/>
          <w:szCs w:val="24"/>
          <w:lang w:val="en-US"/>
        </w:rPr>
      </w:pPr>
      <w:r w:rsidRPr="006052DB">
        <w:rPr>
          <w:sz w:val="24"/>
          <w:szCs w:val="24"/>
          <w:lang w:val="pl-PL"/>
        </w:rPr>
        <w:t>Tylko dzięki królowi Dawidowi i ustanowieniu</w:t>
      </w:r>
      <w:r w:rsidR="00DE6679" w:rsidRPr="006052DB">
        <w:rPr>
          <w:sz w:val="24"/>
          <w:szCs w:val="24"/>
          <w:lang w:val="pl-PL"/>
        </w:rPr>
        <w:t xml:space="preserve"> stolicy w Jer</w:t>
      </w:r>
      <w:r w:rsidRPr="006052DB">
        <w:rPr>
          <w:sz w:val="24"/>
          <w:szCs w:val="24"/>
          <w:lang w:val="pl-PL"/>
        </w:rPr>
        <w:t xml:space="preserve">ozolimie staje się możliwe, że cały lud </w:t>
      </w:r>
      <w:r w:rsidR="00DE6679" w:rsidRPr="006052DB">
        <w:rPr>
          <w:sz w:val="24"/>
          <w:szCs w:val="24"/>
          <w:lang w:val="pl-PL"/>
        </w:rPr>
        <w:t xml:space="preserve">celebruje trzy główne święta Izraela w miejscu </w:t>
      </w:r>
      <w:r w:rsidR="00B950DA" w:rsidRPr="006052DB">
        <w:rPr>
          <w:sz w:val="24"/>
          <w:szCs w:val="24"/>
          <w:lang w:val="pl-PL"/>
        </w:rPr>
        <w:t>wyzn</w:t>
      </w:r>
      <w:r w:rsidR="00737E10">
        <w:rPr>
          <w:sz w:val="24"/>
          <w:szCs w:val="24"/>
          <w:lang w:val="pl-PL"/>
        </w:rPr>
        <w:t>aczonym przez Pana (zob. Wj 23:17, Pwp 12:</w:t>
      </w:r>
      <w:r w:rsidR="00B950DA" w:rsidRPr="006052DB">
        <w:rPr>
          <w:sz w:val="24"/>
          <w:szCs w:val="24"/>
          <w:lang w:val="pl-PL"/>
        </w:rPr>
        <w:t>14</w:t>
      </w:r>
      <w:r w:rsidR="00DE6679" w:rsidRPr="006052DB">
        <w:rPr>
          <w:sz w:val="24"/>
          <w:szCs w:val="24"/>
          <w:lang w:val="pl-PL"/>
        </w:rPr>
        <w:t xml:space="preserve">). </w:t>
      </w:r>
      <w:r w:rsidR="00B950DA" w:rsidRPr="006052DB">
        <w:rPr>
          <w:sz w:val="24"/>
          <w:szCs w:val="24"/>
          <w:lang w:val="pl-PL"/>
        </w:rPr>
        <w:t>Wraz z królem i stolicą następują znaczące zmiany w sprawowaniu kultu przez Izrael. Staje się możliwe i niezbędne posiadanie przez Izrael liturgii. To wyzwanie stanęło przed Dawidem, gdy przywitał w Jerozolimie Arkę przymierza, Bożą obecność. Spójrzmy na Psalm</w:t>
      </w:r>
      <w:r w:rsidR="00DE6679" w:rsidRPr="006052DB">
        <w:rPr>
          <w:sz w:val="24"/>
          <w:szCs w:val="24"/>
          <w:lang w:val="pl-PL"/>
        </w:rPr>
        <w:t xml:space="preserve"> 132, który zaczyna się</w:t>
      </w:r>
      <w:r w:rsidR="00B950DA" w:rsidRPr="006052DB">
        <w:rPr>
          <w:sz w:val="24"/>
          <w:szCs w:val="24"/>
          <w:lang w:val="pl-PL"/>
        </w:rPr>
        <w:t xml:space="preserve"> tak</w:t>
      </w:r>
      <w:r w:rsidR="00DE6679" w:rsidRPr="006052DB">
        <w:rPr>
          <w:sz w:val="24"/>
          <w:szCs w:val="24"/>
          <w:lang w:val="pl-PL"/>
        </w:rPr>
        <w:t xml:space="preserve">: </w:t>
      </w:r>
      <w:r w:rsidR="00B950DA" w:rsidRPr="006052DB">
        <w:rPr>
          <w:sz w:val="24"/>
          <w:szCs w:val="24"/>
          <w:lang w:val="pl-PL"/>
        </w:rPr>
        <w:t>„</w:t>
      </w:r>
      <w:r w:rsidR="00B950DA" w:rsidRPr="006052DB">
        <w:rPr>
          <w:rFonts w:cs="Lucida Grande"/>
          <w:color w:val="292029"/>
          <w:sz w:val="24"/>
          <w:szCs w:val="24"/>
          <w:lang w:val="en-US"/>
        </w:rPr>
        <w:t>Pamiętaj, PANIE, o Dawidzie i o wszystkich jego trudach"</w:t>
      </w:r>
      <w:r w:rsidR="00DF151F">
        <w:rPr>
          <w:rFonts w:ascii="Times New Roman" w:hAnsi="Times New Roman" w:cs="Lucida Grande"/>
          <w:color w:val="292029"/>
          <w:sz w:val="24"/>
          <w:szCs w:val="24"/>
          <w:lang w:val="en-US"/>
        </w:rPr>
        <w:t xml:space="preserve"> </w:t>
      </w:r>
      <w:r w:rsidR="00DE6679" w:rsidRPr="006052DB">
        <w:rPr>
          <w:sz w:val="24"/>
          <w:szCs w:val="24"/>
          <w:lang w:val="pl-PL"/>
        </w:rPr>
        <w:t>(Ps 1</w:t>
      </w:r>
      <w:r w:rsidR="00DF151F">
        <w:rPr>
          <w:sz w:val="24"/>
          <w:szCs w:val="24"/>
          <w:lang w:val="pl-PL"/>
        </w:rPr>
        <w:t>32:</w:t>
      </w:r>
      <w:r w:rsidR="00B950DA" w:rsidRPr="006052DB">
        <w:rPr>
          <w:sz w:val="24"/>
          <w:szCs w:val="24"/>
          <w:lang w:val="pl-PL"/>
        </w:rPr>
        <w:t>1). Dawid przysięgał Panu: „</w:t>
      </w:r>
      <w:r w:rsidR="00B950DA" w:rsidRPr="006052DB">
        <w:rPr>
          <w:rFonts w:cs="Lucida Grande"/>
          <w:color w:val="292029"/>
          <w:sz w:val="24"/>
          <w:szCs w:val="24"/>
          <w:lang w:val="en-US"/>
        </w:rPr>
        <w:t>nie dam zasnąć oczom moim ani odpocząć powiekom, póki nie znajdę miejsca dla PANA, mieszkania dla potężnego Boga Jakuba!"</w:t>
      </w:r>
      <w:r w:rsidR="009F4107">
        <w:rPr>
          <w:sz w:val="24"/>
          <w:szCs w:val="24"/>
          <w:lang w:val="pl-PL"/>
        </w:rPr>
        <w:t xml:space="preserve"> (Ps 132</w:t>
      </w:r>
      <w:r w:rsidR="009F4107">
        <w:rPr>
          <w:rFonts w:ascii="Times New Roman" w:hAnsi="Times New Roman"/>
          <w:sz w:val="24"/>
          <w:szCs w:val="24"/>
          <w:lang w:val="pl-PL"/>
        </w:rPr>
        <w:t>:</w:t>
      </w:r>
      <w:r w:rsidR="00B950DA" w:rsidRPr="006052DB">
        <w:rPr>
          <w:sz w:val="24"/>
          <w:szCs w:val="24"/>
          <w:lang w:val="pl-PL"/>
        </w:rPr>
        <w:t>4-5)</w:t>
      </w:r>
      <w:r w:rsidR="00DE6679" w:rsidRPr="006052DB">
        <w:rPr>
          <w:sz w:val="24"/>
          <w:szCs w:val="24"/>
          <w:lang w:val="pl-PL"/>
        </w:rPr>
        <w:t xml:space="preserve">. </w:t>
      </w:r>
      <w:r w:rsidR="00B950DA" w:rsidRPr="006052DB">
        <w:rPr>
          <w:sz w:val="24"/>
          <w:szCs w:val="24"/>
          <w:lang w:val="pl-PL"/>
        </w:rPr>
        <w:t>„</w:t>
      </w:r>
      <w:r w:rsidR="00B950DA" w:rsidRPr="006052DB">
        <w:rPr>
          <w:rFonts w:cs="Lucida Grande"/>
          <w:color w:val="292029"/>
          <w:sz w:val="24"/>
          <w:szCs w:val="24"/>
          <w:lang w:val="en-US"/>
        </w:rPr>
        <w:t>Wyrusz, PANIE, na miejsce Twego odpoczynku wraz z arką Twojej potęgi!"</w:t>
      </w:r>
      <w:r w:rsidR="00B950DA" w:rsidRPr="006052DB">
        <w:rPr>
          <w:sz w:val="24"/>
          <w:szCs w:val="24"/>
          <w:lang w:val="pl-PL"/>
        </w:rPr>
        <w:t xml:space="preserve"> </w:t>
      </w:r>
      <w:r w:rsidR="00DE6679" w:rsidRPr="006052DB">
        <w:rPr>
          <w:sz w:val="24"/>
          <w:szCs w:val="24"/>
          <w:lang w:val="pl-PL"/>
        </w:rPr>
        <w:t xml:space="preserve">(Ps 132,8). </w:t>
      </w:r>
      <w:r w:rsidR="009F4107">
        <w:rPr>
          <w:sz w:val="24"/>
          <w:szCs w:val="24"/>
        </w:rPr>
        <w:t>Zobacz także Ps 132:</w:t>
      </w:r>
      <w:r w:rsidR="00DE6679" w:rsidRPr="006052DB">
        <w:rPr>
          <w:sz w:val="24"/>
          <w:szCs w:val="24"/>
        </w:rPr>
        <w:t>13-14.</w:t>
      </w:r>
      <w:bookmarkStart w:id="0" w:name="_GoBack"/>
      <w:bookmarkEnd w:id="0"/>
    </w:p>
    <w:p w:rsidR="00852A6E" w:rsidRPr="006052DB" w:rsidRDefault="00552DFC" w:rsidP="00D979B0">
      <w:pPr>
        <w:rPr>
          <w:rFonts w:cs="Times New Roman"/>
          <w:sz w:val="24"/>
          <w:szCs w:val="24"/>
          <w:lang w:val="en-US"/>
        </w:rPr>
      </w:pPr>
      <w:r w:rsidRPr="006052DB">
        <w:rPr>
          <w:sz w:val="24"/>
          <w:szCs w:val="24"/>
          <w:lang w:val="en-US"/>
        </w:rPr>
        <w:t xml:space="preserve"> Po zarysowaniu t</w:t>
      </w:r>
      <w:r w:rsidRPr="006052DB">
        <w:rPr>
          <w:rFonts w:cs="Times New Roman"/>
          <w:sz w:val="24"/>
          <w:szCs w:val="24"/>
          <w:lang w:val="en-US"/>
        </w:rPr>
        <w:t>ła, chciałbym teraz przyjrzeć się różnym aspektom życia i działania Dawida.</w:t>
      </w:r>
    </w:p>
    <w:p w:rsidR="00DE6679" w:rsidRPr="006052DB" w:rsidRDefault="00552DFC" w:rsidP="00D979B0">
      <w:pPr>
        <w:rPr>
          <w:rFonts w:cs="Times New Roman"/>
          <w:sz w:val="24"/>
          <w:szCs w:val="24"/>
          <w:lang w:val="en-US"/>
        </w:rPr>
      </w:pPr>
      <w:r w:rsidRPr="006052DB">
        <w:rPr>
          <w:sz w:val="24"/>
          <w:szCs w:val="24"/>
          <w:lang w:val="pl-PL"/>
        </w:rPr>
        <w:br/>
        <w:t>W Piśmie Świętym</w:t>
      </w:r>
      <w:r w:rsidR="00DE6679" w:rsidRPr="006052DB">
        <w:rPr>
          <w:sz w:val="24"/>
          <w:szCs w:val="24"/>
          <w:lang w:val="pl-PL"/>
        </w:rPr>
        <w:t xml:space="preserve"> możemy zidentyf</w:t>
      </w:r>
      <w:r w:rsidRPr="006052DB">
        <w:rPr>
          <w:sz w:val="24"/>
          <w:szCs w:val="24"/>
          <w:lang w:val="pl-PL"/>
        </w:rPr>
        <w:t>ikować różne fazy w życiu i działaniu</w:t>
      </w:r>
      <w:r w:rsidR="00DE6679" w:rsidRPr="006052DB">
        <w:rPr>
          <w:sz w:val="24"/>
          <w:szCs w:val="24"/>
          <w:lang w:val="pl-PL"/>
        </w:rPr>
        <w:t xml:space="preserve"> Dawid</w:t>
      </w:r>
      <w:r w:rsidRPr="006052DB">
        <w:rPr>
          <w:sz w:val="24"/>
          <w:szCs w:val="24"/>
          <w:lang w:val="pl-PL"/>
        </w:rPr>
        <w:t>a. Pierwsza, gdy był młodym</w:t>
      </w:r>
      <w:r w:rsidR="00DE6679" w:rsidRPr="006052DB">
        <w:rPr>
          <w:sz w:val="24"/>
          <w:szCs w:val="24"/>
          <w:lang w:val="pl-PL"/>
        </w:rPr>
        <w:t xml:space="preserve"> pasterz</w:t>
      </w:r>
      <w:r w:rsidRPr="006052DB">
        <w:rPr>
          <w:sz w:val="24"/>
          <w:szCs w:val="24"/>
          <w:lang w:val="pl-PL"/>
        </w:rPr>
        <w:t>em i już umiał grać na instrumentach muzycznych. Druga</w:t>
      </w:r>
      <w:r w:rsidR="00DE6679" w:rsidRPr="006052DB">
        <w:rPr>
          <w:sz w:val="24"/>
          <w:szCs w:val="24"/>
          <w:lang w:val="pl-PL"/>
        </w:rPr>
        <w:t xml:space="preserve">, </w:t>
      </w:r>
      <w:r w:rsidRPr="006052DB">
        <w:rPr>
          <w:sz w:val="24"/>
          <w:szCs w:val="24"/>
          <w:lang w:val="pl-PL"/>
        </w:rPr>
        <w:t>gdy przewodził grupie</w:t>
      </w:r>
      <w:r w:rsidR="00DE6679" w:rsidRPr="006052DB">
        <w:rPr>
          <w:sz w:val="24"/>
          <w:szCs w:val="24"/>
          <w:lang w:val="pl-PL"/>
        </w:rPr>
        <w:t xml:space="preserve"> </w:t>
      </w:r>
      <w:r w:rsidRPr="006052DB">
        <w:rPr>
          <w:sz w:val="24"/>
          <w:szCs w:val="24"/>
          <w:lang w:val="pl-PL"/>
        </w:rPr>
        <w:t xml:space="preserve">buntowników i uciekał przed  </w:t>
      </w:r>
      <w:r w:rsidR="00DE6679" w:rsidRPr="006052DB">
        <w:rPr>
          <w:sz w:val="24"/>
          <w:szCs w:val="24"/>
          <w:lang w:val="pl-PL"/>
        </w:rPr>
        <w:t>Saul</w:t>
      </w:r>
      <w:r w:rsidRPr="006052DB">
        <w:rPr>
          <w:sz w:val="24"/>
          <w:szCs w:val="24"/>
          <w:lang w:val="pl-PL"/>
        </w:rPr>
        <w:t>em</w:t>
      </w:r>
      <w:r w:rsidR="00DE6679" w:rsidRPr="006052DB">
        <w:rPr>
          <w:sz w:val="24"/>
          <w:szCs w:val="24"/>
          <w:lang w:val="pl-PL"/>
        </w:rPr>
        <w:t xml:space="preserve">, </w:t>
      </w:r>
      <w:r w:rsidRPr="006052DB">
        <w:rPr>
          <w:sz w:val="24"/>
          <w:szCs w:val="24"/>
          <w:lang w:val="pl-PL"/>
        </w:rPr>
        <w:t xml:space="preserve">w tamtym </w:t>
      </w:r>
      <w:r w:rsidR="00DE6679" w:rsidRPr="006052DB">
        <w:rPr>
          <w:sz w:val="24"/>
          <w:szCs w:val="24"/>
          <w:lang w:val="pl-PL"/>
        </w:rPr>
        <w:t>czas</w:t>
      </w:r>
      <w:r w:rsidRPr="006052DB">
        <w:rPr>
          <w:sz w:val="24"/>
          <w:szCs w:val="24"/>
          <w:lang w:val="pl-PL"/>
        </w:rPr>
        <w:t>ie skomponował</w:t>
      </w:r>
      <w:r w:rsidR="00DE6679" w:rsidRPr="006052DB">
        <w:rPr>
          <w:sz w:val="24"/>
          <w:szCs w:val="24"/>
          <w:lang w:val="pl-PL"/>
        </w:rPr>
        <w:t xml:space="preserve"> kilk</w:t>
      </w:r>
      <w:r w:rsidRPr="006052DB">
        <w:rPr>
          <w:sz w:val="24"/>
          <w:szCs w:val="24"/>
          <w:lang w:val="pl-PL"/>
        </w:rPr>
        <w:t>a psalmów. Trzecia</w:t>
      </w:r>
      <w:r w:rsidR="00DE6679" w:rsidRPr="006052DB">
        <w:rPr>
          <w:sz w:val="24"/>
          <w:szCs w:val="24"/>
          <w:lang w:val="pl-PL"/>
        </w:rPr>
        <w:t xml:space="preserve">, </w:t>
      </w:r>
      <w:r w:rsidRPr="006052DB">
        <w:rPr>
          <w:sz w:val="24"/>
          <w:szCs w:val="24"/>
          <w:lang w:val="pl-PL"/>
        </w:rPr>
        <w:t>gdy panował jako król Judy w Hebronie. Czwarta</w:t>
      </w:r>
      <w:r w:rsidR="00DE6679" w:rsidRPr="006052DB">
        <w:rPr>
          <w:sz w:val="24"/>
          <w:szCs w:val="24"/>
          <w:lang w:val="pl-PL"/>
        </w:rPr>
        <w:t xml:space="preserve">, </w:t>
      </w:r>
      <w:r w:rsidRPr="006052DB">
        <w:rPr>
          <w:sz w:val="24"/>
          <w:szCs w:val="24"/>
          <w:lang w:val="pl-PL"/>
        </w:rPr>
        <w:t xml:space="preserve">gdy został królem </w:t>
      </w:r>
      <w:r w:rsidR="00DE6679" w:rsidRPr="006052DB">
        <w:rPr>
          <w:sz w:val="24"/>
          <w:szCs w:val="24"/>
          <w:lang w:val="pl-PL"/>
        </w:rPr>
        <w:t>całego Iz</w:t>
      </w:r>
      <w:r w:rsidRPr="006052DB">
        <w:rPr>
          <w:sz w:val="24"/>
          <w:szCs w:val="24"/>
          <w:lang w:val="pl-PL"/>
        </w:rPr>
        <w:t>raela w Jerozolimie, inspirując i organizując</w:t>
      </w:r>
      <w:r w:rsidR="00DE6679" w:rsidRPr="006052DB">
        <w:rPr>
          <w:sz w:val="24"/>
          <w:szCs w:val="24"/>
          <w:lang w:val="pl-PL"/>
        </w:rPr>
        <w:t xml:space="preserve"> </w:t>
      </w:r>
      <w:r w:rsidRPr="006052DB">
        <w:rPr>
          <w:sz w:val="24"/>
          <w:szCs w:val="24"/>
          <w:lang w:val="pl-PL"/>
        </w:rPr>
        <w:t>liturgię Izraela, święta, muzykę</w:t>
      </w:r>
      <w:r w:rsidR="00DE6679" w:rsidRPr="006052DB">
        <w:rPr>
          <w:sz w:val="24"/>
          <w:szCs w:val="24"/>
          <w:lang w:val="pl-PL"/>
        </w:rPr>
        <w:t>, zespoły przywódcó</w:t>
      </w:r>
      <w:r w:rsidRPr="006052DB">
        <w:rPr>
          <w:sz w:val="24"/>
          <w:szCs w:val="24"/>
          <w:lang w:val="pl-PL"/>
        </w:rPr>
        <w:t>w uwielbienia</w:t>
      </w:r>
      <w:r w:rsidR="00DE6679" w:rsidRPr="006052DB">
        <w:rPr>
          <w:sz w:val="24"/>
          <w:szCs w:val="24"/>
          <w:lang w:val="pl-PL"/>
        </w:rPr>
        <w:t xml:space="preserve"> - wszystko to, zanim Ś</w:t>
      </w:r>
      <w:r w:rsidRPr="006052DB">
        <w:rPr>
          <w:sz w:val="24"/>
          <w:szCs w:val="24"/>
          <w:lang w:val="pl-PL"/>
        </w:rPr>
        <w:t>wiątynia zostanie zbudowana przez Salomona</w:t>
      </w:r>
      <w:r w:rsidR="00DE6679" w:rsidRPr="006052DB">
        <w:rPr>
          <w:sz w:val="24"/>
          <w:szCs w:val="24"/>
          <w:lang w:val="pl-PL"/>
        </w:rPr>
        <w:t>. Tak jak Pan przygotowywał Dawida, ab</w:t>
      </w:r>
      <w:r w:rsidR="00852A6E" w:rsidRPr="006052DB">
        <w:rPr>
          <w:sz w:val="24"/>
          <w:szCs w:val="24"/>
          <w:lang w:val="pl-PL"/>
        </w:rPr>
        <w:t>y został królem, tak samo przygotowywał go do stania się człowiekiem oddanym uwielbianiu</w:t>
      </w:r>
      <w:r w:rsidR="00DE6679" w:rsidRPr="006052DB">
        <w:rPr>
          <w:sz w:val="24"/>
          <w:szCs w:val="24"/>
          <w:lang w:val="pl-PL"/>
        </w:rPr>
        <w:t xml:space="preserve"> jed</w:t>
      </w:r>
      <w:r w:rsidR="00852A6E" w:rsidRPr="006052DB">
        <w:rPr>
          <w:sz w:val="24"/>
          <w:szCs w:val="24"/>
          <w:lang w:val="pl-PL"/>
        </w:rPr>
        <w:t>y</w:t>
      </w:r>
      <w:r w:rsidR="00DE6679" w:rsidRPr="006052DB">
        <w:rPr>
          <w:sz w:val="24"/>
          <w:szCs w:val="24"/>
          <w:lang w:val="pl-PL"/>
        </w:rPr>
        <w:t xml:space="preserve">nego Boga Abrahama, Izaaka i Jakuba. Gdy Dawid przygotowuje się do pokonania Goliata, wyznaje swoją wiarę: </w:t>
      </w:r>
      <w:r w:rsidR="00852A6E" w:rsidRPr="006052DB">
        <w:rPr>
          <w:sz w:val="24"/>
          <w:szCs w:val="24"/>
          <w:lang w:val="pl-PL"/>
        </w:rPr>
        <w:t>„</w:t>
      </w:r>
      <w:r w:rsidR="00852A6E" w:rsidRPr="006052DB">
        <w:rPr>
          <w:rFonts w:cs="Lucida Grande"/>
          <w:color w:val="292029"/>
          <w:sz w:val="24"/>
          <w:szCs w:val="24"/>
          <w:lang w:val="en-US"/>
        </w:rPr>
        <w:t>Ty idziesz przeciwko mnie z mieczem, włócznią i oszczepem. Ja zaś idę przeciw tobie w imię PANA Zastępów, Boga wojsk izraelskich, któremu urągałeś...I pozna całe to zgromadzenie, że PAN nie potrzebuje miecza ani włóczni, aby odnieść zwycięstwo. W rzeczywistości to On jest PANEM tej wojny i On wyda was w nasze ręce."</w:t>
      </w:r>
      <w:r w:rsidR="00653FD8">
        <w:rPr>
          <w:sz w:val="24"/>
          <w:szCs w:val="24"/>
          <w:lang w:val="pl-PL"/>
        </w:rPr>
        <w:t>(1 Sm 17:</w:t>
      </w:r>
      <w:r w:rsidR="00DE6679" w:rsidRPr="006052DB">
        <w:rPr>
          <w:sz w:val="24"/>
          <w:szCs w:val="24"/>
          <w:lang w:val="pl-PL"/>
        </w:rPr>
        <w:t>45, 47).</w:t>
      </w:r>
    </w:p>
    <w:p w:rsidR="00852A6E" w:rsidRPr="006052DB" w:rsidRDefault="00307DF5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 xml:space="preserve">Jako pasterz </w:t>
      </w:r>
      <w:r w:rsidR="00852A6E" w:rsidRPr="006052DB">
        <w:rPr>
          <w:sz w:val="24"/>
          <w:szCs w:val="24"/>
          <w:lang w:val="pl-PL"/>
        </w:rPr>
        <w:t>na wzgórzach Judy Dawid z pewnością śpiewa</w:t>
      </w:r>
      <w:r w:rsidR="00653FD8">
        <w:rPr>
          <w:sz w:val="24"/>
          <w:szCs w:val="24"/>
          <w:lang w:val="pl-PL"/>
        </w:rPr>
        <w:t>ł dla Pana. Powiedziane jest,</w:t>
      </w:r>
      <w:r w:rsidR="00852A6E" w:rsidRPr="006052DB">
        <w:rPr>
          <w:sz w:val="24"/>
          <w:szCs w:val="24"/>
          <w:lang w:val="pl-PL"/>
        </w:rPr>
        <w:t xml:space="preserve"> n</w:t>
      </w:r>
      <w:r w:rsidRPr="006052DB">
        <w:rPr>
          <w:sz w:val="24"/>
          <w:szCs w:val="24"/>
          <w:lang w:val="pl-PL"/>
        </w:rPr>
        <w:t>atychmiast po tym, jak został namas</w:t>
      </w:r>
      <w:r w:rsidR="00653FD8">
        <w:rPr>
          <w:sz w:val="24"/>
          <w:szCs w:val="24"/>
          <w:lang w:val="pl-PL"/>
        </w:rPr>
        <w:t>zczony przez Samuela, że ​</w:t>
      </w:r>
      <w:r w:rsidR="00852A6E" w:rsidRPr="006052DB">
        <w:rPr>
          <w:sz w:val="24"/>
          <w:szCs w:val="24"/>
          <w:lang w:val="pl-PL"/>
        </w:rPr>
        <w:t>„</w:t>
      </w:r>
      <w:r w:rsidR="00B82067">
        <w:rPr>
          <w:sz w:val="24"/>
          <w:szCs w:val="24"/>
          <w:lang w:val="pl-PL"/>
        </w:rPr>
        <w:t>umie grać" (1 S</w:t>
      </w:r>
      <w:r w:rsidR="00852A6E" w:rsidRPr="006052DB">
        <w:rPr>
          <w:sz w:val="24"/>
          <w:szCs w:val="24"/>
          <w:lang w:val="pl-PL"/>
        </w:rPr>
        <w:t xml:space="preserve">m 16:18). W </w:t>
      </w:r>
      <w:r w:rsidRPr="006052DB">
        <w:rPr>
          <w:sz w:val="24"/>
          <w:szCs w:val="24"/>
          <w:lang w:val="pl-PL"/>
        </w:rPr>
        <w:t xml:space="preserve"> lat</w:t>
      </w:r>
      <w:r w:rsidR="00B13A73" w:rsidRPr="006052DB">
        <w:rPr>
          <w:sz w:val="24"/>
          <w:szCs w:val="24"/>
          <w:lang w:val="pl-PL"/>
        </w:rPr>
        <w:t xml:space="preserve">ach, kiedy był </w:t>
      </w:r>
      <w:r w:rsidRPr="006052DB">
        <w:rPr>
          <w:sz w:val="24"/>
          <w:szCs w:val="24"/>
          <w:lang w:val="pl-PL"/>
        </w:rPr>
        <w:t>ścigany przez Saula</w:t>
      </w:r>
      <w:r w:rsidR="00B13A73" w:rsidRPr="006052DB">
        <w:rPr>
          <w:sz w:val="24"/>
          <w:szCs w:val="24"/>
          <w:lang w:val="pl-PL"/>
        </w:rPr>
        <w:t xml:space="preserve">, śpiewał pieśni, które nazwano psalmami, gdy zostały umieszczone w biblijnym kanonie. Wiele psalmów opatrzono informacją </w:t>
      </w:r>
      <w:r w:rsidRPr="006052DB">
        <w:rPr>
          <w:sz w:val="24"/>
          <w:szCs w:val="24"/>
          <w:lang w:val="pl-PL"/>
        </w:rPr>
        <w:t>o okolicznoś</w:t>
      </w:r>
      <w:r w:rsidR="00B13A73" w:rsidRPr="006052DB">
        <w:rPr>
          <w:sz w:val="24"/>
          <w:szCs w:val="24"/>
          <w:lang w:val="pl-PL"/>
        </w:rPr>
        <w:t>ciach ich kompozycji: Psalm 18 „</w:t>
      </w:r>
      <w:r w:rsidR="00786681" w:rsidRPr="006052DB">
        <w:rPr>
          <w:rFonts w:cs="Lucida Grande"/>
          <w:color w:val="292029"/>
          <w:sz w:val="24"/>
          <w:szCs w:val="24"/>
          <w:lang w:val="en-US"/>
        </w:rPr>
        <w:t xml:space="preserve"> kiedy PAN wybawił go z mocy wszystkich jego wrogów i z ręki Saula</w:t>
      </w:r>
      <w:r w:rsidR="00B13A73" w:rsidRPr="006052DB">
        <w:rPr>
          <w:sz w:val="24"/>
          <w:szCs w:val="24"/>
          <w:lang w:val="pl-PL"/>
        </w:rPr>
        <w:t>". Ps. 52 „kiedy Dojasz, Edomit</w:t>
      </w:r>
      <w:r w:rsidR="00786681" w:rsidRPr="006052DB">
        <w:rPr>
          <w:sz w:val="24"/>
          <w:szCs w:val="24"/>
          <w:lang w:val="pl-PL"/>
        </w:rPr>
        <w:t>a</w:t>
      </w:r>
      <w:r w:rsidR="00B13A73" w:rsidRPr="006052DB">
        <w:rPr>
          <w:sz w:val="24"/>
          <w:szCs w:val="24"/>
          <w:lang w:val="pl-PL"/>
        </w:rPr>
        <w:t xml:space="preserve"> poszedł i </w:t>
      </w:r>
      <w:r w:rsidR="005B6268">
        <w:rPr>
          <w:sz w:val="24"/>
          <w:szCs w:val="24"/>
          <w:lang w:val="pl-PL"/>
        </w:rPr>
        <w:t>powiedział Saulowi"; Ps</w:t>
      </w:r>
      <w:r w:rsidR="00786681" w:rsidRPr="006052DB">
        <w:rPr>
          <w:sz w:val="24"/>
          <w:szCs w:val="24"/>
          <w:lang w:val="pl-PL"/>
        </w:rPr>
        <w:t xml:space="preserve"> 54 </w:t>
      </w:r>
      <w:r w:rsidR="00786681" w:rsidRPr="006052DB">
        <w:rPr>
          <w:rFonts w:cs="Lucida Grande"/>
          <w:color w:val="292029"/>
          <w:sz w:val="24"/>
          <w:szCs w:val="24"/>
          <w:lang w:val="en-US"/>
        </w:rPr>
        <w:t>gdy przyszli mieszkańcy Zif i powiedzieli do Saula: Dawid się u nas ukrywa"</w:t>
      </w:r>
      <w:r w:rsidR="005B6268">
        <w:rPr>
          <w:sz w:val="24"/>
          <w:szCs w:val="24"/>
          <w:lang w:val="pl-PL"/>
        </w:rPr>
        <w:t xml:space="preserve"> Ps</w:t>
      </w:r>
      <w:r w:rsidR="00786681" w:rsidRPr="006052DB">
        <w:rPr>
          <w:sz w:val="24"/>
          <w:szCs w:val="24"/>
          <w:lang w:val="pl-PL"/>
        </w:rPr>
        <w:t xml:space="preserve"> 57 „</w:t>
      </w:r>
      <w:r w:rsidR="00786681" w:rsidRPr="006052DB">
        <w:rPr>
          <w:rFonts w:cs="Lucida Grande"/>
          <w:color w:val="292029"/>
          <w:sz w:val="24"/>
          <w:szCs w:val="24"/>
          <w:lang w:val="en-US"/>
        </w:rPr>
        <w:t>kiedy uciekał przed Saulem do jaskini</w:t>
      </w:r>
      <w:r w:rsidR="005B6268">
        <w:rPr>
          <w:sz w:val="24"/>
          <w:szCs w:val="24"/>
          <w:lang w:val="pl-PL"/>
        </w:rPr>
        <w:t>"; Ps</w:t>
      </w:r>
      <w:r w:rsidR="00786681" w:rsidRPr="006052DB">
        <w:rPr>
          <w:sz w:val="24"/>
          <w:szCs w:val="24"/>
          <w:lang w:val="pl-PL"/>
        </w:rPr>
        <w:t xml:space="preserve"> 59: „</w:t>
      </w:r>
      <w:r w:rsidR="00786681" w:rsidRPr="006052DB">
        <w:rPr>
          <w:rFonts w:cs="Lucida Grande"/>
          <w:color w:val="292029"/>
          <w:sz w:val="24"/>
          <w:szCs w:val="24"/>
          <w:lang w:val="en-US"/>
        </w:rPr>
        <w:t>gdy Saul posłał ludzi, którzy pilnowali domu Dawida, aby go zabić</w:t>
      </w:r>
      <w:r w:rsidR="005B6268">
        <w:rPr>
          <w:sz w:val="24"/>
          <w:szCs w:val="24"/>
          <w:lang w:val="pl-PL"/>
        </w:rPr>
        <w:t>"; Ps</w:t>
      </w:r>
      <w:r w:rsidR="00786681" w:rsidRPr="006052DB">
        <w:rPr>
          <w:sz w:val="24"/>
          <w:szCs w:val="24"/>
          <w:lang w:val="pl-PL"/>
        </w:rPr>
        <w:t xml:space="preserve"> 63 „</w:t>
      </w:r>
      <w:r w:rsidR="00786681" w:rsidRPr="006052DB">
        <w:rPr>
          <w:rFonts w:cs="Lucida Grande"/>
          <w:color w:val="292029"/>
          <w:sz w:val="24"/>
          <w:szCs w:val="24"/>
          <w:lang w:val="en-US"/>
        </w:rPr>
        <w:t>gdy przebywał na Pustyni Judzkiej</w:t>
      </w:r>
      <w:r w:rsidRPr="006052DB">
        <w:rPr>
          <w:sz w:val="24"/>
          <w:szCs w:val="24"/>
          <w:lang w:val="pl-PL"/>
        </w:rPr>
        <w:t xml:space="preserve">". </w:t>
      </w:r>
    </w:p>
    <w:p w:rsidR="00852A6E" w:rsidRPr="006052DB" w:rsidRDefault="00852A6E" w:rsidP="00D979B0">
      <w:pPr>
        <w:rPr>
          <w:sz w:val="24"/>
          <w:szCs w:val="24"/>
          <w:lang w:val="pl-PL"/>
        </w:rPr>
      </w:pPr>
    </w:p>
    <w:p w:rsidR="00307DF5" w:rsidRPr="006052DB" w:rsidRDefault="00307DF5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Wiele psalm</w:t>
      </w:r>
      <w:r w:rsidR="00786681" w:rsidRPr="006052DB">
        <w:rPr>
          <w:sz w:val="24"/>
          <w:szCs w:val="24"/>
          <w:lang w:val="pl-PL"/>
        </w:rPr>
        <w:t>ów jest po prostu opisane jako „</w:t>
      </w:r>
      <w:r w:rsidRPr="006052DB">
        <w:rPr>
          <w:sz w:val="24"/>
          <w:szCs w:val="24"/>
          <w:lang w:val="pl-PL"/>
        </w:rPr>
        <w:t>Psalm Dawida" bez żadnej uwagi na temat pochodzen</w:t>
      </w:r>
      <w:r w:rsidR="004F2425" w:rsidRPr="006052DB">
        <w:rPr>
          <w:sz w:val="24"/>
          <w:szCs w:val="24"/>
          <w:lang w:val="pl-PL"/>
        </w:rPr>
        <w:t>ia. Zamierzałem powiedzieć ich „kompozycja</w:t>
      </w:r>
      <w:r w:rsidRPr="006052DB">
        <w:rPr>
          <w:sz w:val="24"/>
          <w:szCs w:val="24"/>
          <w:lang w:val="pl-PL"/>
        </w:rPr>
        <w:t>", ale kompozycja lepiej pa</w:t>
      </w:r>
      <w:r w:rsidR="004F2425" w:rsidRPr="006052DB">
        <w:rPr>
          <w:sz w:val="24"/>
          <w:szCs w:val="24"/>
          <w:lang w:val="pl-PL"/>
        </w:rPr>
        <w:t>suje do studia w Wiedniu niż do wzgórz</w:t>
      </w:r>
      <w:r w:rsidRPr="006052DB">
        <w:rPr>
          <w:sz w:val="24"/>
          <w:szCs w:val="24"/>
          <w:lang w:val="pl-PL"/>
        </w:rPr>
        <w:t xml:space="preserve"> J</w:t>
      </w:r>
      <w:r w:rsidR="004F2425" w:rsidRPr="006052DB">
        <w:rPr>
          <w:sz w:val="24"/>
          <w:szCs w:val="24"/>
          <w:lang w:val="pl-PL"/>
        </w:rPr>
        <w:t>udei. Dawid nie tylko „</w:t>
      </w:r>
      <w:r w:rsidRPr="006052DB">
        <w:rPr>
          <w:sz w:val="24"/>
          <w:szCs w:val="24"/>
          <w:lang w:val="pl-PL"/>
        </w:rPr>
        <w:t xml:space="preserve">komponował" psalmy w trudnych i niebezpiecznych sytuacjach. </w:t>
      </w:r>
      <w:r w:rsidR="004F2425" w:rsidRPr="006052DB">
        <w:rPr>
          <w:sz w:val="24"/>
          <w:szCs w:val="24"/>
          <w:lang w:val="pl-PL"/>
        </w:rPr>
        <w:t>On pozwola</w:t>
      </w:r>
      <w:r w:rsidRPr="006052DB">
        <w:rPr>
          <w:sz w:val="24"/>
          <w:szCs w:val="24"/>
          <w:lang w:val="pl-PL"/>
        </w:rPr>
        <w:t xml:space="preserve">ł Duchowi Świętemu kształtować </w:t>
      </w:r>
      <w:r w:rsidR="004F2425" w:rsidRPr="006052DB">
        <w:rPr>
          <w:sz w:val="24"/>
          <w:szCs w:val="24"/>
          <w:lang w:val="pl-PL"/>
        </w:rPr>
        <w:t xml:space="preserve">swoją </w:t>
      </w:r>
      <w:r w:rsidRPr="006052DB">
        <w:rPr>
          <w:sz w:val="24"/>
          <w:szCs w:val="24"/>
          <w:lang w:val="pl-PL"/>
        </w:rPr>
        <w:t>lud</w:t>
      </w:r>
      <w:r w:rsidR="004F2425" w:rsidRPr="006052DB">
        <w:rPr>
          <w:sz w:val="24"/>
          <w:szCs w:val="24"/>
          <w:lang w:val="pl-PL"/>
        </w:rPr>
        <w:t xml:space="preserve">zką odpowiedź - czasami płynącą z </w:t>
      </w:r>
      <w:r w:rsidRPr="006052DB">
        <w:rPr>
          <w:sz w:val="24"/>
          <w:szCs w:val="24"/>
          <w:lang w:val="pl-PL"/>
        </w:rPr>
        <w:t xml:space="preserve">głębokiej wiary, głębokiej wdzięczności i radości, czasem </w:t>
      </w:r>
      <w:r w:rsidR="004F2425" w:rsidRPr="006052DB">
        <w:rPr>
          <w:sz w:val="24"/>
          <w:szCs w:val="24"/>
          <w:lang w:val="pl-PL"/>
        </w:rPr>
        <w:t>z głębokiej tęsknoty</w:t>
      </w:r>
      <w:r w:rsidRPr="006052DB">
        <w:rPr>
          <w:sz w:val="24"/>
          <w:szCs w:val="24"/>
          <w:lang w:val="pl-PL"/>
        </w:rPr>
        <w:t xml:space="preserve">, w innych momentach </w:t>
      </w:r>
      <w:r w:rsidR="004F2425" w:rsidRPr="006052DB">
        <w:rPr>
          <w:sz w:val="24"/>
          <w:szCs w:val="24"/>
          <w:lang w:val="pl-PL"/>
        </w:rPr>
        <w:t xml:space="preserve">z </w:t>
      </w:r>
      <w:r w:rsidRPr="006052DB">
        <w:rPr>
          <w:sz w:val="24"/>
          <w:szCs w:val="24"/>
          <w:lang w:val="pl-PL"/>
        </w:rPr>
        <w:t>fru</w:t>
      </w:r>
      <w:r w:rsidR="004F2425" w:rsidRPr="006052DB">
        <w:rPr>
          <w:sz w:val="24"/>
          <w:szCs w:val="24"/>
          <w:lang w:val="pl-PL"/>
        </w:rPr>
        <w:t xml:space="preserve">stracji. W psalmach (i nie tylko </w:t>
      </w:r>
      <w:r w:rsidR="00264455">
        <w:rPr>
          <w:rFonts w:ascii="Times New Roman" w:hAnsi="Times New Roman"/>
          <w:sz w:val="24"/>
          <w:szCs w:val="24"/>
          <w:lang w:val="pl-PL"/>
        </w:rPr>
        <w:t xml:space="preserve">w tych </w:t>
      </w:r>
      <w:r w:rsidR="004F2425" w:rsidRPr="006052DB">
        <w:rPr>
          <w:sz w:val="24"/>
          <w:szCs w:val="24"/>
          <w:lang w:val="pl-PL"/>
        </w:rPr>
        <w:t xml:space="preserve">przypisanych Dawidowi) widzimy wyrażany przed </w:t>
      </w:r>
      <w:r w:rsidRPr="006052DB">
        <w:rPr>
          <w:sz w:val="24"/>
          <w:szCs w:val="24"/>
          <w:lang w:val="pl-PL"/>
        </w:rPr>
        <w:t>Pan</w:t>
      </w:r>
      <w:r w:rsidR="004F2425" w:rsidRPr="006052DB">
        <w:rPr>
          <w:sz w:val="24"/>
          <w:szCs w:val="24"/>
          <w:lang w:val="pl-PL"/>
        </w:rPr>
        <w:t>em szeroki</w:t>
      </w:r>
      <w:r w:rsidRPr="006052DB">
        <w:rPr>
          <w:sz w:val="24"/>
          <w:szCs w:val="24"/>
          <w:lang w:val="pl-PL"/>
        </w:rPr>
        <w:t xml:space="preserve"> zakres </w:t>
      </w:r>
      <w:r w:rsidR="004F2425" w:rsidRPr="006052DB">
        <w:rPr>
          <w:sz w:val="24"/>
          <w:szCs w:val="24"/>
          <w:lang w:val="pl-PL"/>
        </w:rPr>
        <w:t>ludzkich</w:t>
      </w:r>
      <w:r w:rsidR="005B626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4F2425" w:rsidRPr="006052DB">
        <w:rPr>
          <w:sz w:val="24"/>
          <w:szCs w:val="24"/>
          <w:lang w:val="pl-PL"/>
        </w:rPr>
        <w:t>emocji i sytuacji</w:t>
      </w:r>
      <w:r w:rsidRPr="006052DB">
        <w:rPr>
          <w:sz w:val="24"/>
          <w:szCs w:val="24"/>
          <w:lang w:val="pl-PL"/>
        </w:rPr>
        <w:t>: radość, niepokój, cierpienie, zdziwienie, dziękczynienie</w:t>
      </w:r>
      <w:r w:rsidR="004F7EFB">
        <w:rPr>
          <w:sz w:val="24"/>
          <w:szCs w:val="24"/>
          <w:lang w:val="pl-PL"/>
        </w:rPr>
        <w:t>, zaufanie, desperacj</w:t>
      </w:r>
      <w:r w:rsidR="004F7EFB">
        <w:rPr>
          <w:rFonts w:ascii="Times New Roman" w:hAnsi="Times New Roman"/>
          <w:sz w:val="24"/>
          <w:szCs w:val="24"/>
          <w:lang w:val="pl-PL"/>
        </w:rPr>
        <w:t>ę</w:t>
      </w:r>
      <w:r w:rsidR="004F2425" w:rsidRPr="006052DB">
        <w:rPr>
          <w:sz w:val="24"/>
          <w:szCs w:val="24"/>
          <w:lang w:val="pl-PL"/>
        </w:rPr>
        <w:t>,</w:t>
      </w:r>
      <w:r w:rsidR="004F7EFB">
        <w:rPr>
          <w:sz w:val="24"/>
          <w:szCs w:val="24"/>
          <w:lang w:val="pl-PL"/>
        </w:rPr>
        <w:t xml:space="preserve"> głębok</w:t>
      </w:r>
      <w:r w:rsidR="004F7EFB">
        <w:rPr>
          <w:rFonts w:ascii="Times New Roman" w:hAnsi="Times New Roman"/>
          <w:sz w:val="24"/>
          <w:szCs w:val="24"/>
          <w:lang w:val="pl-PL"/>
        </w:rPr>
        <w:t>ą</w:t>
      </w:r>
      <w:r w:rsidR="004F7EFB">
        <w:rPr>
          <w:sz w:val="24"/>
          <w:szCs w:val="24"/>
          <w:lang w:val="pl-PL"/>
        </w:rPr>
        <w:t xml:space="preserve"> skruch</w:t>
      </w:r>
      <w:r w:rsidR="004F7EFB">
        <w:rPr>
          <w:rFonts w:ascii="Times New Roman" w:hAnsi="Times New Roman"/>
          <w:sz w:val="24"/>
          <w:szCs w:val="24"/>
          <w:lang w:val="pl-PL"/>
        </w:rPr>
        <w:t>ę</w:t>
      </w:r>
      <w:r w:rsidR="004F7EFB">
        <w:rPr>
          <w:sz w:val="24"/>
          <w:szCs w:val="24"/>
          <w:lang w:val="pl-PL"/>
        </w:rPr>
        <w:t xml:space="preserve"> za grzech, aklamacj</w:t>
      </w:r>
      <w:r w:rsidR="004F7EFB">
        <w:rPr>
          <w:rFonts w:ascii="Times New Roman" w:hAnsi="Times New Roman"/>
          <w:sz w:val="24"/>
          <w:szCs w:val="24"/>
          <w:lang w:val="pl-PL"/>
        </w:rPr>
        <w:t>ę</w:t>
      </w:r>
      <w:r w:rsidRPr="006052DB">
        <w:rPr>
          <w:sz w:val="24"/>
          <w:szCs w:val="24"/>
          <w:lang w:val="pl-PL"/>
        </w:rPr>
        <w:t xml:space="preserve"> wielk</w:t>
      </w:r>
      <w:r w:rsidR="004F2425" w:rsidRPr="006052DB">
        <w:rPr>
          <w:sz w:val="24"/>
          <w:szCs w:val="24"/>
          <w:lang w:val="pl-PL"/>
        </w:rPr>
        <w:t>ości i chwały Bożej z pełnią mocy</w:t>
      </w:r>
      <w:r w:rsidRPr="006052DB">
        <w:rPr>
          <w:sz w:val="24"/>
          <w:szCs w:val="24"/>
          <w:lang w:val="pl-PL"/>
        </w:rPr>
        <w:t xml:space="preserve"> umysłu i duszy: czytaj Psalm </w:t>
      </w:r>
      <w:r w:rsidR="004F2425" w:rsidRPr="006052DB">
        <w:rPr>
          <w:sz w:val="24"/>
          <w:szCs w:val="24"/>
          <w:lang w:val="pl-PL"/>
        </w:rPr>
        <w:t>150, który kończy się słowami: „</w:t>
      </w:r>
      <w:r w:rsidR="004F2425" w:rsidRPr="006052DB">
        <w:rPr>
          <w:rFonts w:cs="Lucida Grande"/>
          <w:color w:val="292029"/>
          <w:sz w:val="24"/>
          <w:szCs w:val="24"/>
          <w:lang w:val="en-US"/>
        </w:rPr>
        <w:t>Wszystko co żyje, niech chwali PANA</w:t>
      </w:r>
      <w:r w:rsidR="004D25D8">
        <w:rPr>
          <w:sz w:val="24"/>
          <w:szCs w:val="24"/>
          <w:lang w:val="pl-PL"/>
        </w:rPr>
        <w:t>" (Ps 150:</w:t>
      </w:r>
      <w:r w:rsidRPr="006052DB">
        <w:rPr>
          <w:sz w:val="24"/>
          <w:szCs w:val="24"/>
          <w:lang w:val="pl-PL"/>
        </w:rPr>
        <w:t>6).</w:t>
      </w:r>
    </w:p>
    <w:p w:rsidR="00307DF5" w:rsidRPr="006052DB" w:rsidRDefault="004F2425" w:rsidP="00F3181B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To jest wyzwanie dla naszych wspólnot</w:t>
      </w:r>
      <w:r w:rsidR="00307DF5" w:rsidRPr="006052DB">
        <w:rPr>
          <w:sz w:val="24"/>
          <w:szCs w:val="24"/>
          <w:lang w:val="pl-PL"/>
        </w:rPr>
        <w:t>,</w:t>
      </w:r>
      <w:r w:rsidRPr="006052DB">
        <w:rPr>
          <w:sz w:val="24"/>
          <w:szCs w:val="24"/>
          <w:lang w:val="pl-PL"/>
        </w:rPr>
        <w:t xml:space="preserve"> parafii i kościołów lokalnych, domów modlitwy. Czy nasze uwi</w:t>
      </w:r>
      <w:r w:rsidR="00F70030">
        <w:rPr>
          <w:rFonts w:ascii="Times New Roman" w:hAnsi="Times New Roman"/>
          <w:sz w:val="24"/>
          <w:szCs w:val="24"/>
          <w:lang w:val="pl-PL"/>
        </w:rPr>
        <w:t>e</w:t>
      </w:r>
      <w:r w:rsidRPr="006052DB">
        <w:rPr>
          <w:sz w:val="24"/>
          <w:szCs w:val="24"/>
          <w:lang w:val="pl-PL"/>
        </w:rPr>
        <w:t>lbienie</w:t>
      </w:r>
      <w:r w:rsidR="00307DF5" w:rsidRPr="006052DB">
        <w:rPr>
          <w:sz w:val="24"/>
          <w:szCs w:val="24"/>
          <w:lang w:val="pl-PL"/>
        </w:rPr>
        <w:t xml:space="preserve"> wyraża pełen zakres ludzkich doświadczeń od desperacji do ufności, od spustoszenia do ekstazy, </w:t>
      </w:r>
      <w:r w:rsidRPr="006052DB">
        <w:rPr>
          <w:sz w:val="24"/>
          <w:szCs w:val="24"/>
          <w:lang w:val="pl-PL"/>
        </w:rPr>
        <w:t>który jest wyrażony</w:t>
      </w:r>
      <w:r w:rsidR="00307DF5" w:rsidRPr="006052DB">
        <w:rPr>
          <w:sz w:val="24"/>
          <w:szCs w:val="24"/>
          <w:lang w:val="pl-PL"/>
        </w:rPr>
        <w:t xml:space="preserve"> w psalmach inspirowanych przez Ducha Świętego? Jeśli tak nie jest, to prawdopo</w:t>
      </w:r>
      <w:r w:rsidRPr="006052DB">
        <w:rPr>
          <w:sz w:val="24"/>
          <w:szCs w:val="24"/>
          <w:lang w:val="pl-PL"/>
        </w:rPr>
        <w:t>dobnie dlatego, że nie przynosimy</w:t>
      </w:r>
      <w:r w:rsidR="00307DF5" w:rsidRPr="006052DB">
        <w:rPr>
          <w:sz w:val="24"/>
          <w:szCs w:val="24"/>
          <w:lang w:val="pl-PL"/>
        </w:rPr>
        <w:t xml:space="preserve"> ca</w:t>
      </w:r>
      <w:r w:rsidRPr="006052DB">
        <w:rPr>
          <w:sz w:val="24"/>
          <w:szCs w:val="24"/>
          <w:lang w:val="pl-PL"/>
        </w:rPr>
        <w:t xml:space="preserve">łego ludzkiego doświadczenia, </w:t>
      </w:r>
      <w:r w:rsidR="00307DF5" w:rsidRPr="006052DB">
        <w:rPr>
          <w:sz w:val="24"/>
          <w:szCs w:val="24"/>
          <w:lang w:val="pl-PL"/>
        </w:rPr>
        <w:t xml:space="preserve">nie </w:t>
      </w:r>
      <w:r w:rsidRPr="006052DB">
        <w:rPr>
          <w:sz w:val="24"/>
          <w:szCs w:val="24"/>
          <w:lang w:val="pl-PL"/>
        </w:rPr>
        <w:t>tylko jednostek, ale także ludu</w:t>
      </w:r>
      <w:r w:rsidR="00307DF5" w:rsidRPr="006052DB">
        <w:rPr>
          <w:sz w:val="24"/>
          <w:szCs w:val="24"/>
          <w:lang w:val="pl-PL"/>
        </w:rPr>
        <w:t>, jako wspólnoty, jako kościół</w:t>
      </w:r>
      <w:r w:rsidRPr="006052DB">
        <w:rPr>
          <w:sz w:val="24"/>
          <w:szCs w:val="24"/>
          <w:lang w:val="pl-PL"/>
        </w:rPr>
        <w:t>a</w:t>
      </w:r>
      <w:r w:rsidR="00F70030">
        <w:rPr>
          <w:sz w:val="24"/>
          <w:szCs w:val="24"/>
          <w:lang w:val="pl-PL"/>
        </w:rPr>
        <w:t xml:space="preserve"> przed Pan</w:t>
      </w:r>
      <w:r w:rsidR="00F70030">
        <w:rPr>
          <w:rFonts w:ascii="Times New Roman" w:hAnsi="Times New Roman"/>
          <w:sz w:val="24"/>
          <w:szCs w:val="24"/>
          <w:lang w:val="pl-PL"/>
        </w:rPr>
        <w:t>a</w:t>
      </w:r>
      <w:r w:rsidR="00307DF5" w:rsidRPr="006052DB">
        <w:rPr>
          <w:sz w:val="24"/>
          <w:szCs w:val="24"/>
          <w:lang w:val="pl-PL"/>
        </w:rPr>
        <w:t xml:space="preserve">. </w:t>
      </w:r>
      <w:r w:rsidR="00F3181B" w:rsidRPr="006052DB">
        <w:rPr>
          <w:sz w:val="24"/>
          <w:szCs w:val="24"/>
          <w:lang w:val="pl-PL"/>
        </w:rPr>
        <w:t>Istnieje powiązanie między zdolnością do uwielbiania ca</w:t>
      </w:r>
      <w:r w:rsidR="00657A91">
        <w:rPr>
          <w:rFonts w:ascii="Times New Roman" w:hAnsi="Times New Roman"/>
          <w:sz w:val="24"/>
          <w:szCs w:val="24"/>
          <w:lang w:val="pl-PL"/>
        </w:rPr>
        <w:t>ł</w:t>
      </w:r>
      <w:r w:rsidR="00657A91">
        <w:rPr>
          <w:sz w:val="24"/>
          <w:szCs w:val="24"/>
          <w:lang w:val="pl-PL"/>
        </w:rPr>
        <w:t>ą sw</w:t>
      </w:r>
      <w:r w:rsidR="00657A91">
        <w:rPr>
          <w:rFonts w:ascii="Times New Roman" w:hAnsi="Times New Roman"/>
          <w:sz w:val="24"/>
          <w:szCs w:val="24"/>
          <w:lang w:val="pl-PL"/>
        </w:rPr>
        <w:t>ą</w:t>
      </w:r>
      <w:r w:rsidR="00F3181B" w:rsidRPr="006052DB">
        <w:rPr>
          <w:sz w:val="24"/>
          <w:szCs w:val="24"/>
          <w:lang w:val="pl-PL"/>
        </w:rPr>
        <w:t xml:space="preserve"> istotą. </w:t>
      </w:r>
      <w:r w:rsidRPr="006052DB">
        <w:rPr>
          <w:sz w:val="24"/>
          <w:szCs w:val="24"/>
          <w:lang w:val="pl-PL"/>
        </w:rPr>
        <w:t xml:space="preserve">Widzimy to połączenie u osób </w:t>
      </w:r>
      <w:r w:rsidR="00F3181B" w:rsidRPr="006052DB">
        <w:rPr>
          <w:sz w:val="24"/>
          <w:szCs w:val="24"/>
          <w:lang w:val="pl-PL"/>
        </w:rPr>
        <w:t>otrzymujących w mod</w:t>
      </w:r>
      <w:r w:rsidR="006D7639">
        <w:rPr>
          <w:rFonts w:ascii="Times New Roman" w:hAnsi="Times New Roman"/>
          <w:sz w:val="24"/>
          <w:szCs w:val="24"/>
          <w:lang w:val="pl-PL"/>
        </w:rPr>
        <w:t>l</w:t>
      </w:r>
      <w:r w:rsidR="00F3181B" w:rsidRPr="006052DB">
        <w:rPr>
          <w:sz w:val="24"/>
          <w:szCs w:val="24"/>
          <w:lang w:val="pl-PL"/>
        </w:rPr>
        <w:t>itwie śmi</w:t>
      </w:r>
      <w:r w:rsidR="00657A91">
        <w:rPr>
          <w:sz w:val="24"/>
          <w:szCs w:val="24"/>
          <w:lang w:val="pl-PL"/>
        </w:rPr>
        <w:t>ech lub łzy. Ka</w:t>
      </w:r>
      <w:r w:rsidR="00657A91">
        <w:rPr>
          <w:rFonts w:ascii="Times New Roman" w:hAnsi="Times New Roman"/>
          <w:sz w:val="24"/>
          <w:szCs w:val="24"/>
          <w:lang w:val="pl-PL"/>
        </w:rPr>
        <w:t>ż</w:t>
      </w:r>
      <w:r w:rsidR="00F3181B" w:rsidRPr="006052DB">
        <w:rPr>
          <w:sz w:val="24"/>
          <w:szCs w:val="24"/>
          <w:lang w:val="pl-PL"/>
        </w:rPr>
        <w:t xml:space="preserve">de z nich </w:t>
      </w:r>
      <w:r w:rsidR="00307DF5" w:rsidRPr="006052DB">
        <w:rPr>
          <w:sz w:val="24"/>
          <w:szCs w:val="24"/>
          <w:lang w:val="pl-PL"/>
        </w:rPr>
        <w:t xml:space="preserve">pomaga zapewnić autentyczność i głębię </w:t>
      </w:r>
      <w:r w:rsidR="00F3181B" w:rsidRPr="006052DB">
        <w:rPr>
          <w:sz w:val="24"/>
          <w:szCs w:val="24"/>
          <w:lang w:val="pl-PL"/>
        </w:rPr>
        <w:t>tego drugiego. „</w:t>
      </w:r>
      <w:r w:rsidR="00F3181B" w:rsidRPr="006052DB">
        <w:rPr>
          <w:rFonts w:cs="Lucida Grande"/>
          <w:color w:val="292029"/>
          <w:sz w:val="24"/>
          <w:szCs w:val="24"/>
          <w:lang w:val="en-US"/>
        </w:rPr>
        <w:t>Jest czas na płacz i czas na śmiech, czas na żałobę i czas na tańce"</w:t>
      </w:r>
      <w:r w:rsidR="00F3181B" w:rsidRPr="006052DB">
        <w:rPr>
          <w:sz w:val="24"/>
          <w:szCs w:val="24"/>
          <w:lang w:val="pl-PL"/>
        </w:rPr>
        <w:t xml:space="preserve"> (Koh </w:t>
      </w:r>
      <w:r w:rsidR="0053259B">
        <w:rPr>
          <w:sz w:val="24"/>
          <w:szCs w:val="24"/>
          <w:lang w:val="pl-PL"/>
        </w:rPr>
        <w:t>3:</w:t>
      </w:r>
      <w:r w:rsidR="00307DF5" w:rsidRPr="006052DB">
        <w:rPr>
          <w:sz w:val="24"/>
          <w:szCs w:val="24"/>
          <w:lang w:val="pl-PL"/>
        </w:rPr>
        <w:t>4).</w:t>
      </w:r>
    </w:p>
    <w:p w:rsidR="00F3181B" w:rsidRPr="006052DB" w:rsidRDefault="00F3181B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Dawid zasadniczo był</w:t>
      </w:r>
      <w:r w:rsidR="00307DF5" w:rsidRPr="006052DB">
        <w:rPr>
          <w:sz w:val="24"/>
          <w:szCs w:val="24"/>
          <w:lang w:val="pl-PL"/>
        </w:rPr>
        <w:t xml:space="preserve"> architektem l</w:t>
      </w:r>
      <w:r w:rsidRPr="006052DB">
        <w:rPr>
          <w:sz w:val="24"/>
          <w:szCs w:val="24"/>
          <w:lang w:val="pl-PL"/>
        </w:rPr>
        <w:t>iturgii Izraela. Już cytowałem Księgę  Sy</w:t>
      </w:r>
      <w:r w:rsidR="00307DF5" w:rsidRPr="006052DB">
        <w:rPr>
          <w:sz w:val="24"/>
          <w:szCs w:val="24"/>
          <w:lang w:val="pl-PL"/>
        </w:rPr>
        <w:t>rach</w:t>
      </w:r>
      <w:r w:rsidRPr="006052DB">
        <w:rPr>
          <w:sz w:val="24"/>
          <w:szCs w:val="24"/>
          <w:lang w:val="pl-PL"/>
        </w:rPr>
        <w:t>a</w:t>
      </w:r>
      <w:r w:rsidR="0063014E" w:rsidRPr="006052DB">
        <w:rPr>
          <w:sz w:val="24"/>
          <w:szCs w:val="24"/>
          <w:lang w:val="pl-PL"/>
        </w:rPr>
        <w:t>: „</w:t>
      </w:r>
      <w:r w:rsidR="0063014E" w:rsidRPr="006052DB">
        <w:rPr>
          <w:rFonts w:cs="Lucida Grande"/>
          <w:color w:val="292029"/>
          <w:sz w:val="24"/>
          <w:szCs w:val="24"/>
          <w:lang w:val="en-US"/>
        </w:rPr>
        <w:t>Dodał świętom dostojnego blaskui doskonale upiększył czasy święte, aby wychwalano święte imię PANA, od rana napełniając świątynię dźwiękiem</w:t>
      </w:r>
      <w:r w:rsidR="00307DF5" w:rsidRPr="006052DB">
        <w:rPr>
          <w:sz w:val="24"/>
          <w:szCs w:val="24"/>
          <w:lang w:val="pl-PL"/>
        </w:rPr>
        <w:t>" (47: 1</w:t>
      </w:r>
      <w:r w:rsidR="0063014E" w:rsidRPr="006052DB">
        <w:rPr>
          <w:sz w:val="24"/>
          <w:szCs w:val="24"/>
          <w:lang w:val="pl-PL"/>
        </w:rPr>
        <w:t>0). Liturgie Izraela i pierwszego</w:t>
      </w:r>
      <w:r w:rsidR="00307DF5" w:rsidRPr="006052DB">
        <w:rPr>
          <w:sz w:val="24"/>
          <w:szCs w:val="24"/>
          <w:lang w:val="pl-PL"/>
        </w:rPr>
        <w:t xml:space="preserve"> Kościoła </w:t>
      </w:r>
      <w:r w:rsidR="0063014E" w:rsidRPr="006052DB">
        <w:rPr>
          <w:sz w:val="24"/>
          <w:szCs w:val="24"/>
          <w:lang w:val="pl-PL"/>
        </w:rPr>
        <w:t>w swoich</w:t>
      </w:r>
      <w:r w:rsidR="00307DF5" w:rsidRPr="006052DB">
        <w:rPr>
          <w:sz w:val="24"/>
          <w:szCs w:val="24"/>
          <w:lang w:val="pl-PL"/>
        </w:rPr>
        <w:t xml:space="preserve"> początkach</w:t>
      </w:r>
      <w:r w:rsidR="0063014E" w:rsidRPr="006052DB">
        <w:rPr>
          <w:sz w:val="24"/>
          <w:szCs w:val="24"/>
          <w:lang w:val="pl-PL"/>
        </w:rPr>
        <w:t xml:space="preserve"> miały silny charyzmatyczny element</w:t>
      </w:r>
      <w:r w:rsidR="00307DF5" w:rsidRPr="006052DB">
        <w:rPr>
          <w:sz w:val="24"/>
          <w:szCs w:val="24"/>
          <w:lang w:val="pl-PL"/>
        </w:rPr>
        <w:t>. Widzimy to w formacyjnym wpływie Dawida. Pionierzy zostali ukształtowani przez Ducha, a ich wzorce stanowiły wzór dla następnych pokoleń. Ani w czasach Dawid</w:t>
      </w:r>
      <w:r w:rsidR="0063014E" w:rsidRPr="006052DB">
        <w:rPr>
          <w:sz w:val="24"/>
          <w:szCs w:val="24"/>
          <w:lang w:val="pl-PL"/>
        </w:rPr>
        <w:t xml:space="preserve">a, ani w pierwszym Kościele nie powstała sytuacja, w której istniałyby </w:t>
      </w:r>
      <w:r w:rsidR="00307DF5" w:rsidRPr="006052DB">
        <w:rPr>
          <w:sz w:val="24"/>
          <w:szCs w:val="24"/>
          <w:lang w:val="pl-PL"/>
        </w:rPr>
        <w:t>dw</w:t>
      </w:r>
      <w:r w:rsidR="0063014E" w:rsidRPr="006052DB">
        <w:rPr>
          <w:sz w:val="24"/>
          <w:szCs w:val="24"/>
          <w:lang w:val="pl-PL"/>
        </w:rPr>
        <w:t>a zupełnie odmienne wzorce uwielbienia: jeden, liturgiczny i wcześniej</w:t>
      </w:r>
      <w:r w:rsidR="00307DF5" w:rsidRPr="006052DB">
        <w:rPr>
          <w:sz w:val="24"/>
          <w:szCs w:val="24"/>
          <w:lang w:val="pl-PL"/>
        </w:rPr>
        <w:t xml:space="preserve"> ustalony, wzięty z książk</w:t>
      </w:r>
      <w:r w:rsidR="0063014E" w:rsidRPr="006052DB">
        <w:rPr>
          <w:sz w:val="24"/>
          <w:szCs w:val="24"/>
          <w:lang w:val="pl-PL"/>
        </w:rPr>
        <w:t>i o ustalonych zasadach (instrukcje</w:t>
      </w:r>
      <w:r w:rsidR="00307DF5" w:rsidRPr="006052DB">
        <w:rPr>
          <w:sz w:val="24"/>
          <w:szCs w:val="24"/>
          <w:lang w:val="pl-PL"/>
        </w:rPr>
        <w:t>):</w:t>
      </w:r>
      <w:r w:rsidR="0063014E" w:rsidRPr="006052DB">
        <w:rPr>
          <w:sz w:val="24"/>
          <w:szCs w:val="24"/>
          <w:lang w:val="pl-PL"/>
        </w:rPr>
        <w:t xml:space="preserve"> a drugi nie-liturgiczny , wolny</w:t>
      </w:r>
      <w:r w:rsidR="00307DF5" w:rsidRPr="006052DB">
        <w:rPr>
          <w:sz w:val="24"/>
          <w:szCs w:val="24"/>
          <w:lang w:val="pl-PL"/>
        </w:rPr>
        <w:t xml:space="preserve"> i oficjalnie bez reguł.</w:t>
      </w:r>
    </w:p>
    <w:p w:rsidR="00F3181B" w:rsidRPr="006052DB" w:rsidRDefault="00307DF5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Zarówno w Izraelu, jak i we wczesnym Kości</w:t>
      </w:r>
      <w:r w:rsidR="0063014E" w:rsidRPr="006052DB">
        <w:rPr>
          <w:sz w:val="24"/>
          <w:szCs w:val="24"/>
          <w:lang w:val="pl-PL"/>
        </w:rPr>
        <w:t>ele, najwcześniejsze formy</w:t>
      </w:r>
      <w:r w:rsidRPr="006052DB">
        <w:rPr>
          <w:sz w:val="24"/>
          <w:szCs w:val="24"/>
          <w:lang w:val="pl-PL"/>
        </w:rPr>
        <w:t xml:space="preserve"> liturgicznego </w:t>
      </w:r>
      <w:r w:rsidR="0063014E" w:rsidRPr="006052DB">
        <w:rPr>
          <w:sz w:val="24"/>
          <w:szCs w:val="24"/>
          <w:lang w:val="pl-PL"/>
        </w:rPr>
        <w:t xml:space="preserve">uwielbienia </w:t>
      </w:r>
      <w:r w:rsidRPr="006052DB">
        <w:rPr>
          <w:sz w:val="24"/>
          <w:szCs w:val="24"/>
          <w:lang w:val="pl-PL"/>
        </w:rPr>
        <w:t xml:space="preserve">(to </w:t>
      </w:r>
      <w:r w:rsidR="0063014E" w:rsidRPr="006052DB">
        <w:rPr>
          <w:sz w:val="24"/>
          <w:szCs w:val="24"/>
          <w:lang w:val="pl-PL"/>
        </w:rPr>
        <w:t>znaczy uwielbienia</w:t>
      </w:r>
      <w:r w:rsidRPr="006052DB">
        <w:rPr>
          <w:sz w:val="24"/>
          <w:szCs w:val="24"/>
          <w:lang w:val="pl-PL"/>
        </w:rPr>
        <w:t xml:space="preserve"> całej wspólnoty wiary) łączyły się z tym, co otrzymali i </w:t>
      </w:r>
      <w:r w:rsidR="0063014E" w:rsidRPr="006052DB">
        <w:rPr>
          <w:sz w:val="24"/>
          <w:szCs w:val="24"/>
          <w:lang w:val="pl-PL"/>
        </w:rPr>
        <w:t xml:space="preserve">z </w:t>
      </w:r>
      <w:r w:rsidRPr="006052DB">
        <w:rPr>
          <w:sz w:val="24"/>
          <w:szCs w:val="24"/>
          <w:lang w:val="pl-PL"/>
        </w:rPr>
        <w:t>otwartości</w:t>
      </w:r>
      <w:r w:rsidR="0063014E" w:rsidRPr="006052DB">
        <w:rPr>
          <w:sz w:val="24"/>
          <w:szCs w:val="24"/>
          <w:lang w:val="pl-PL"/>
        </w:rPr>
        <w:t>ą</w:t>
      </w:r>
      <w:r w:rsidRPr="006052DB">
        <w:rPr>
          <w:sz w:val="24"/>
          <w:szCs w:val="24"/>
          <w:lang w:val="pl-PL"/>
        </w:rPr>
        <w:t xml:space="preserve"> na Ducha Świętego, który prowadził wspólnotę wiary. W 1 </w:t>
      </w:r>
      <w:r w:rsidR="0063014E" w:rsidRPr="006052DB">
        <w:rPr>
          <w:sz w:val="24"/>
          <w:szCs w:val="24"/>
          <w:lang w:val="pl-PL"/>
        </w:rPr>
        <w:t xml:space="preserve">Liście </w:t>
      </w:r>
      <w:r w:rsidRPr="006052DB">
        <w:rPr>
          <w:sz w:val="24"/>
          <w:szCs w:val="24"/>
          <w:lang w:val="pl-PL"/>
        </w:rPr>
        <w:t xml:space="preserve">Koryntian 11 Apostoł Paweł pisze o Wieczerzy Pańskiej lub Eucharystii: </w:t>
      </w:r>
      <w:r w:rsidR="0063014E" w:rsidRPr="006052DB">
        <w:rPr>
          <w:sz w:val="24"/>
          <w:szCs w:val="24"/>
          <w:lang w:val="pl-PL"/>
        </w:rPr>
        <w:t>„</w:t>
      </w:r>
      <w:r w:rsidR="0063014E" w:rsidRPr="006052DB">
        <w:rPr>
          <w:rFonts w:cs="Lucida Grande"/>
          <w:color w:val="292029"/>
          <w:sz w:val="24"/>
          <w:szCs w:val="24"/>
          <w:lang w:val="en-US"/>
        </w:rPr>
        <w:t>Ja bowiem otrzymałem od Pana to, co wam przekazałem</w:t>
      </w:r>
      <w:r w:rsidR="0063014E" w:rsidRPr="006052DB">
        <w:rPr>
          <w:sz w:val="24"/>
          <w:szCs w:val="24"/>
          <w:lang w:val="pl-PL"/>
        </w:rPr>
        <w:t>" (1 Kor 11:</w:t>
      </w:r>
      <w:r w:rsidRPr="006052DB">
        <w:rPr>
          <w:sz w:val="24"/>
          <w:szCs w:val="24"/>
          <w:lang w:val="pl-PL"/>
        </w:rPr>
        <w:t xml:space="preserve"> 23). To, co zostało odebrane i przekazane, obejmuje słowa i działania. Ale to nie było </w:t>
      </w:r>
      <w:r w:rsidR="0063014E" w:rsidRPr="006052DB">
        <w:rPr>
          <w:sz w:val="24"/>
          <w:szCs w:val="24"/>
          <w:lang w:val="pl-PL"/>
        </w:rPr>
        <w:t>to całkowcie sztywne</w:t>
      </w:r>
      <w:r w:rsidRPr="006052DB">
        <w:rPr>
          <w:sz w:val="24"/>
          <w:szCs w:val="24"/>
          <w:lang w:val="pl-PL"/>
        </w:rPr>
        <w:t xml:space="preserve">. Dwie różne wersje </w:t>
      </w:r>
      <w:r w:rsidR="0063014E" w:rsidRPr="006052DB">
        <w:rPr>
          <w:sz w:val="24"/>
          <w:szCs w:val="24"/>
          <w:lang w:val="pl-PL"/>
        </w:rPr>
        <w:t>modlitwy Ojcze Nasz</w:t>
      </w:r>
      <w:r w:rsidRPr="006052DB">
        <w:rPr>
          <w:sz w:val="24"/>
          <w:szCs w:val="24"/>
          <w:lang w:val="pl-PL"/>
        </w:rPr>
        <w:t xml:space="preserve"> w Ewangelii Mateusza i Łukasza odzwierciedla</w:t>
      </w:r>
      <w:r w:rsidR="0063014E" w:rsidRPr="006052DB">
        <w:rPr>
          <w:sz w:val="24"/>
          <w:szCs w:val="24"/>
          <w:lang w:val="pl-PL"/>
        </w:rPr>
        <w:t>ją to przekazanie w Duchu, które</w:t>
      </w:r>
      <w:r w:rsidRPr="006052DB">
        <w:rPr>
          <w:sz w:val="24"/>
          <w:szCs w:val="24"/>
          <w:lang w:val="pl-PL"/>
        </w:rPr>
        <w:t xml:space="preserve"> jest zarówno wierny temu, co zostało otrzymane, </w:t>
      </w:r>
      <w:r w:rsidR="0063014E" w:rsidRPr="006052DB">
        <w:rPr>
          <w:sz w:val="24"/>
          <w:szCs w:val="24"/>
          <w:lang w:val="pl-PL"/>
        </w:rPr>
        <w:t>a jednak nie jest tylko</w:t>
      </w:r>
      <w:r w:rsidRPr="006052DB">
        <w:rPr>
          <w:sz w:val="24"/>
          <w:szCs w:val="24"/>
          <w:lang w:val="pl-PL"/>
        </w:rPr>
        <w:t xml:space="preserve"> naleganiem</w:t>
      </w:r>
      <w:r w:rsidR="00E66BEF" w:rsidRPr="006052DB">
        <w:rPr>
          <w:sz w:val="24"/>
          <w:szCs w:val="24"/>
          <w:lang w:val="pl-PL"/>
        </w:rPr>
        <w:t xml:space="preserve"> na właściwe wzory. Ten dwojaki wzorzec</w:t>
      </w:r>
      <w:r w:rsidRPr="006052DB">
        <w:rPr>
          <w:sz w:val="24"/>
          <w:szCs w:val="24"/>
          <w:lang w:val="pl-PL"/>
        </w:rPr>
        <w:t xml:space="preserve"> przyjmowania dziedzictwa i otwartości na twórczość Ducha Świętego był silnie obecny w królu Dawidzie.</w:t>
      </w:r>
    </w:p>
    <w:p w:rsidR="00307DF5" w:rsidRPr="006052DB" w:rsidRDefault="00307DF5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 xml:space="preserve">Jako król, Dawid otrzymał dziedzictwo patriarchów, </w:t>
      </w:r>
      <w:r w:rsidR="00E66BEF" w:rsidRPr="006052DB">
        <w:rPr>
          <w:sz w:val="24"/>
          <w:szCs w:val="24"/>
          <w:lang w:val="pl-PL"/>
        </w:rPr>
        <w:t xml:space="preserve">Mojżesza i Jozuego, i połączył tradycje uwielbienia </w:t>
      </w:r>
      <w:r w:rsidRPr="006052DB">
        <w:rPr>
          <w:sz w:val="24"/>
          <w:szCs w:val="24"/>
          <w:lang w:val="pl-PL"/>
        </w:rPr>
        <w:t>p</w:t>
      </w:r>
      <w:r w:rsidR="00E66BEF" w:rsidRPr="006052DB">
        <w:rPr>
          <w:sz w:val="24"/>
          <w:szCs w:val="24"/>
          <w:lang w:val="pl-PL"/>
        </w:rPr>
        <w:t>lemion Izraela pod jedną władzą</w:t>
      </w:r>
      <w:r w:rsidRPr="006052DB">
        <w:rPr>
          <w:sz w:val="24"/>
          <w:szCs w:val="24"/>
          <w:lang w:val="pl-PL"/>
        </w:rPr>
        <w:t>. To dzieło gromadzenia i oczyszcz</w:t>
      </w:r>
      <w:r w:rsidR="00E66BEF" w:rsidRPr="006052DB">
        <w:rPr>
          <w:sz w:val="24"/>
          <w:szCs w:val="24"/>
          <w:lang w:val="pl-PL"/>
        </w:rPr>
        <w:t>ania w posłuszeństwie przymierzu z</w:t>
      </w:r>
      <w:r w:rsidRPr="006052DB">
        <w:rPr>
          <w:sz w:val="24"/>
          <w:szCs w:val="24"/>
          <w:lang w:val="pl-PL"/>
        </w:rPr>
        <w:t xml:space="preserve"> Synaj</w:t>
      </w:r>
      <w:r w:rsidR="00E66BEF" w:rsidRPr="006052DB">
        <w:rPr>
          <w:sz w:val="24"/>
          <w:szCs w:val="24"/>
          <w:lang w:val="pl-PL"/>
        </w:rPr>
        <w:t>u</w:t>
      </w:r>
      <w:r w:rsidRPr="006052DB">
        <w:rPr>
          <w:sz w:val="24"/>
          <w:szCs w:val="24"/>
          <w:lang w:val="pl-PL"/>
        </w:rPr>
        <w:t xml:space="preserve"> może być dokona</w:t>
      </w:r>
      <w:r w:rsidR="00E66BEF" w:rsidRPr="006052DB">
        <w:rPr>
          <w:sz w:val="24"/>
          <w:szCs w:val="24"/>
          <w:lang w:val="pl-PL"/>
        </w:rPr>
        <w:t>ne tylko przez Ducha Świętego. „</w:t>
      </w:r>
      <w:r w:rsidRPr="006052DB">
        <w:rPr>
          <w:sz w:val="24"/>
          <w:szCs w:val="24"/>
          <w:lang w:val="pl-PL"/>
        </w:rPr>
        <w:t xml:space="preserve">Jerozolima ... </w:t>
      </w:r>
      <w:r w:rsidR="00E66BEF" w:rsidRPr="006052DB">
        <w:rPr>
          <w:rFonts w:cs="Lucida Grande"/>
          <w:color w:val="292029"/>
          <w:sz w:val="24"/>
          <w:szCs w:val="24"/>
          <w:lang w:val="en-US"/>
        </w:rPr>
        <w:t>tam wstępują plemiona, plemiona PANA, by zgodnie z prawem Izraela sławić imię PANA"</w:t>
      </w:r>
      <w:r w:rsidR="00E66BEF" w:rsidRPr="006052DB">
        <w:rPr>
          <w:sz w:val="24"/>
          <w:szCs w:val="24"/>
          <w:lang w:val="pl-PL"/>
        </w:rPr>
        <w:t xml:space="preserve"> </w:t>
      </w:r>
      <w:r w:rsidRPr="006052DB">
        <w:rPr>
          <w:sz w:val="24"/>
          <w:szCs w:val="24"/>
          <w:lang w:val="pl-PL"/>
        </w:rPr>
        <w:t xml:space="preserve">(Ps 122: 4, psalm Dawida). Dawid był </w:t>
      </w:r>
      <w:r w:rsidR="00E66BEF" w:rsidRPr="006052DB">
        <w:rPr>
          <w:sz w:val="24"/>
          <w:szCs w:val="24"/>
          <w:lang w:val="pl-PL"/>
        </w:rPr>
        <w:t xml:space="preserve">zarówno </w:t>
      </w:r>
      <w:r w:rsidRPr="006052DB">
        <w:rPr>
          <w:sz w:val="24"/>
          <w:szCs w:val="24"/>
          <w:lang w:val="pl-PL"/>
        </w:rPr>
        <w:t>charyzmaty</w:t>
      </w:r>
      <w:r w:rsidR="00E66BEF" w:rsidRPr="006052DB">
        <w:rPr>
          <w:sz w:val="24"/>
          <w:szCs w:val="24"/>
          <w:lang w:val="pl-PL"/>
        </w:rPr>
        <w:t xml:space="preserve">cznym czcicielem i liderem uwielbienia, oraz </w:t>
      </w:r>
      <w:r w:rsidRPr="006052DB">
        <w:rPr>
          <w:sz w:val="24"/>
          <w:szCs w:val="24"/>
          <w:lang w:val="pl-PL"/>
        </w:rPr>
        <w:t>pierwszym wielkim litur</w:t>
      </w:r>
      <w:r w:rsidR="00E66BEF" w:rsidRPr="006052DB">
        <w:rPr>
          <w:sz w:val="24"/>
          <w:szCs w:val="24"/>
          <w:lang w:val="pl-PL"/>
        </w:rPr>
        <w:t>gistą, założycielem</w:t>
      </w:r>
      <w:r w:rsidRPr="006052DB">
        <w:rPr>
          <w:sz w:val="24"/>
          <w:szCs w:val="24"/>
          <w:lang w:val="pl-PL"/>
        </w:rPr>
        <w:t xml:space="preserve"> i organizatorem</w:t>
      </w:r>
      <w:r w:rsidR="00E66BEF" w:rsidRPr="006052DB">
        <w:rPr>
          <w:sz w:val="24"/>
          <w:szCs w:val="24"/>
          <w:lang w:val="pl-PL"/>
        </w:rPr>
        <w:t xml:space="preserve"> liturgii</w:t>
      </w:r>
      <w:r w:rsidRPr="006052DB">
        <w:rPr>
          <w:sz w:val="24"/>
          <w:szCs w:val="24"/>
          <w:lang w:val="pl-PL"/>
        </w:rPr>
        <w:t>.</w:t>
      </w:r>
    </w:p>
    <w:p w:rsidR="00307DF5" w:rsidRPr="006052DB" w:rsidRDefault="00307DF5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Ta bogata kombinacja stanowi duże wyzwanie dla wszystkich kościołów i wyznań, historycznych i wolnych. Jednym z elementów wyzwania Kościoła katolickiego jest wprowadzenie większej elastyczności i umożliwienie</w:t>
      </w:r>
      <w:r w:rsidR="00E66BEF" w:rsidRPr="006052DB">
        <w:rPr>
          <w:sz w:val="24"/>
          <w:szCs w:val="24"/>
          <w:lang w:val="pl-PL"/>
        </w:rPr>
        <w:t xml:space="preserve"> dostepu twórczości Ducha Świętego do</w:t>
      </w:r>
      <w:r w:rsidRPr="006052DB">
        <w:rPr>
          <w:sz w:val="24"/>
          <w:szCs w:val="24"/>
          <w:lang w:val="pl-PL"/>
        </w:rPr>
        <w:t xml:space="preserve"> liturgii kościelnej bez otwierania drzwi na chaos i naiwne eksperymenty, które nie rozumieją głębin dzi</w:t>
      </w:r>
      <w:r w:rsidR="00E66BEF" w:rsidRPr="006052DB">
        <w:rPr>
          <w:sz w:val="24"/>
          <w:szCs w:val="24"/>
          <w:lang w:val="pl-PL"/>
        </w:rPr>
        <w:t>edzictwa wyrażanego w starożytnych liturgiach</w:t>
      </w:r>
      <w:r w:rsidRPr="006052DB">
        <w:rPr>
          <w:sz w:val="24"/>
          <w:szCs w:val="24"/>
          <w:lang w:val="pl-PL"/>
        </w:rPr>
        <w:t xml:space="preserve">. Liturgia Kościoła nie została nam przekazana, abyśmy robili </w:t>
      </w:r>
      <w:r w:rsidR="00E66BEF" w:rsidRPr="006052DB">
        <w:rPr>
          <w:sz w:val="24"/>
          <w:szCs w:val="24"/>
          <w:lang w:val="pl-PL"/>
        </w:rPr>
        <w:t>z nią, co zechcemy</w:t>
      </w:r>
      <w:r w:rsidRPr="006052DB">
        <w:rPr>
          <w:sz w:val="24"/>
          <w:szCs w:val="24"/>
          <w:lang w:val="pl-PL"/>
        </w:rPr>
        <w:t xml:space="preserve">. </w:t>
      </w:r>
      <w:r w:rsidR="00E66BEF" w:rsidRPr="006052DB">
        <w:rPr>
          <w:sz w:val="24"/>
          <w:szCs w:val="24"/>
          <w:lang w:val="pl-PL"/>
        </w:rPr>
        <w:t>Jest to wielkie bogactwo, że tego samego rodzaju liturgia podstawowa</w:t>
      </w:r>
      <w:r w:rsidRPr="006052DB">
        <w:rPr>
          <w:sz w:val="24"/>
          <w:szCs w:val="24"/>
          <w:lang w:val="pl-PL"/>
        </w:rPr>
        <w:t xml:space="preserve"> z tymi samymi </w:t>
      </w:r>
      <w:r w:rsidR="00E66BEF" w:rsidRPr="006052DB">
        <w:rPr>
          <w:sz w:val="24"/>
          <w:szCs w:val="24"/>
          <w:lang w:val="pl-PL"/>
        </w:rPr>
        <w:t>biblijnymi czytaniami sprawowana</w:t>
      </w:r>
      <w:r w:rsidRPr="006052DB">
        <w:rPr>
          <w:sz w:val="24"/>
          <w:szCs w:val="24"/>
          <w:lang w:val="pl-PL"/>
        </w:rPr>
        <w:t xml:space="preserve"> jest na całym świecie tego s</w:t>
      </w:r>
      <w:r w:rsidR="00E66BEF" w:rsidRPr="006052DB">
        <w:rPr>
          <w:sz w:val="24"/>
          <w:szCs w:val="24"/>
          <w:lang w:val="pl-PL"/>
        </w:rPr>
        <w:t>amego dnia, podobnie jak naród żydowski ma</w:t>
      </w:r>
      <w:r w:rsidRPr="006052DB">
        <w:rPr>
          <w:sz w:val="24"/>
          <w:szCs w:val="24"/>
          <w:lang w:val="pl-PL"/>
        </w:rPr>
        <w:t xml:space="preserve"> te same </w:t>
      </w:r>
      <w:r w:rsidR="00E66BEF" w:rsidRPr="006052DB">
        <w:rPr>
          <w:sz w:val="24"/>
          <w:szCs w:val="24"/>
          <w:lang w:val="pl-PL"/>
        </w:rPr>
        <w:t xml:space="preserve">czytania ze </w:t>
      </w:r>
      <w:r w:rsidRPr="006052DB">
        <w:rPr>
          <w:sz w:val="24"/>
          <w:szCs w:val="24"/>
          <w:lang w:val="pl-PL"/>
        </w:rPr>
        <w:t>Stare</w:t>
      </w:r>
      <w:r w:rsidR="00E66BEF" w:rsidRPr="006052DB">
        <w:rPr>
          <w:sz w:val="24"/>
          <w:szCs w:val="24"/>
          <w:lang w:val="pl-PL"/>
        </w:rPr>
        <w:t>go Testamentu w każdy szabat</w:t>
      </w:r>
      <w:r w:rsidRPr="006052DB">
        <w:rPr>
          <w:sz w:val="24"/>
          <w:szCs w:val="24"/>
          <w:lang w:val="pl-PL"/>
        </w:rPr>
        <w:t>. Musimy jednak nauczyć się cze</w:t>
      </w:r>
      <w:r w:rsidR="00E66BEF" w:rsidRPr="006052DB">
        <w:rPr>
          <w:sz w:val="24"/>
          <w:szCs w:val="24"/>
          <w:lang w:val="pl-PL"/>
        </w:rPr>
        <w:t>goś, co Dawid wiedział, co wiedzieli</w:t>
      </w:r>
      <w:r w:rsidRPr="006052DB">
        <w:rPr>
          <w:sz w:val="24"/>
          <w:szCs w:val="24"/>
          <w:lang w:val="pl-PL"/>
        </w:rPr>
        <w:t xml:space="preserve"> </w:t>
      </w:r>
      <w:r w:rsidR="00E66BEF" w:rsidRPr="006052DB">
        <w:rPr>
          <w:sz w:val="24"/>
          <w:szCs w:val="24"/>
          <w:lang w:val="pl-PL"/>
        </w:rPr>
        <w:t>kształtujący chrześcijańską</w:t>
      </w:r>
      <w:r w:rsidRPr="006052DB">
        <w:rPr>
          <w:sz w:val="24"/>
          <w:szCs w:val="24"/>
          <w:lang w:val="pl-PL"/>
        </w:rPr>
        <w:t xml:space="preserve"> liturg</w:t>
      </w:r>
      <w:r w:rsidR="00E66BEF" w:rsidRPr="006052DB">
        <w:rPr>
          <w:sz w:val="24"/>
          <w:szCs w:val="24"/>
          <w:lang w:val="pl-PL"/>
        </w:rPr>
        <w:t>ię - jak kształtować tradycję dochowując</w:t>
      </w:r>
      <w:r w:rsidRPr="006052DB">
        <w:rPr>
          <w:sz w:val="24"/>
          <w:szCs w:val="24"/>
          <w:lang w:val="pl-PL"/>
        </w:rPr>
        <w:t xml:space="preserve"> twórczej wierności. Pr</w:t>
      </w:r>
      <w:r w:rsidR="005F21C9" w:rsidRPr="006052DB">
        <w:rPr>
          <w:sz w:val="24"/>
          <w:szCs w:val="24"/>
          <w:lang w:val="pl-PL"/>
        </w:rPr>
        <w:t>oces ten dzieje się naturalnie w</w:t>
      </w:r>
      <w:r w:rsidRPr="006052DB">
        <w:rPr>
          <w:sz w:val="24"/>
          <w:szCs w:val="24"/>
          <w:lang w:val="pl-PL"/>
        </w:rPr>
        <w:t xml:space="preserve"> ż</w:t>
      </w:r>
      <w:r w:rsidR="005F21C9" w:rsidRPr="006052DB">
        <w:rPr>
          <w:sz w:val="24"/>
          <w:szCs w:val="24"/>
          <w:lang w:val="pl-PL"/>
        </w:rPr>
        <w:t>yciu</w:t>
      </w:r>
      <w:r w:rsidRPr="006052DB">
        <w:rPr>
          <w:sz w:val="24"/>
          <w:szCs w:val="24"/>
          <w:lang w:val="pl-PL"/>
        </w:rPr>
        <w:t xml:space="preserve"> rodzinnym w dobrych rodzinach chrześcijań</w:t>
      </w:r>
      <w:r w:rsidR="005F21C9" w:rsidRPr="006052DB">
        <w:rPr>
          <w:sz w:val="24"/>
          <w:szCs w:val="24"/>
          <w:lang w:val="pl-PL"/>
        </w:rPr>
        <w:t xml:space="preserve">skich, które uczą spsoobu życia, a nie sztywnego kodeksu zasad. </w:t>
      </w:r>
    </w:p>
    <w:p w:rsidR="005F21C9" w:rsidRPr="006052DB" w:rsidRDefault="00307DF5" w:rsidP="00D979B0">
      <w:pPr>
        <w:rPr>
          <w:sz w:val="24"/>
          <w:szCs w:val="24"/>
          <w:lang w:val="pl-PL"/>
        </w:rPr>
      </w:pPr>
      <w:r w:rsidRPr="006052DB">
        <w:rPr>
          <w:sz w:val="24"/>
          <w:szCs w:val="24"/>
          <w:lang w:val="pl-PL"/>
        </w:rPr>
        <w:t>Wyzwaniem dla wolnych kościołów, zwłaszcza charyzmatycznych wolnych kościołów, jest odzyskanie szacunku dla tradycji w najgłębszym sensie przekazywania skarbów Bożych następnym pokoleniom. To tradycja j</w:t>
      </w:r>
      <w:r w:rsidR="005F21C9" w:rsidRPr="006052DB">
        <w:rPr>
          <w:sz w:val="24"/>
          <w:szCs w:val="24"/>
          <w:lang w:val="pl-PL"/>
        </w:rPr>
        <w:t>est nierozłączna od bycia wiernym</w:t>
      </w:r>
      <w:r w:rsidRPr="006052DB">
        <w:rPr>
          <w:sz w:val="24"/>
          <w:szCs w:val="24"/>
          <w:lang w:val="pl-PL"/>
        </w:rPr>
        <w:t xml:space="preserve"> Pismu</w:t>
      </w:r>
      <w:r w:rsidR="005F21C9" w:rsidRPr="006052DB">
        <w:rPr>
          <w:sz w:val="24"/>
          <w:szCs w:val="24"/>
          <w:lang w:val="pl-PL"/>
        </w:rPr>
        <w:t xml:space="preserve"> Świętemu. Zaraz po ogłoszeniu Shema </w:t>
      </w:r>
      <w:r w:rsidR="005F21C9" w:rsidRPr="006052DB">
        <w:rPr>
          <w:sz w:val="24"/>
          <w:szCs w:val="24"/>
          <w:lang w:val="en-US"/>
        </w:rPr>
        <w:t>„</w:t>
      </w:r>
      <w:r w:rsidR="005F21C9" w:rsidRPr="006052DB">
        <w:rPr>
          <w:rFonts w:cs="Lucida Grande"/>
          <w:color w:val="292029"/>
          <w:sz w:val="24"/>
          <w:szCs w:val="24"/>
          <w:lang w:val="en-US"/>
        </w:rPr>
        <w:t>Słuchaj, Izraelu! PAN jest naszym Bogiem, PAN jeden</w:t>
      </w:r>
      <w:r w:rsidR="005F21C9" w:rsidRPr="006052DB">
        <w:rPr>
          <w:sz w:val="24"/>
          <w:szCs w:val="24"/>
          <w:lang w:val="en-US"/>
        </w:rPr>
        <w:t xml:space="preserve"> (Pwp 6: 4)</w:t>
      </w:r>
      <w:r w:rsidR="005F21C9" w:rsidRPr="006052DB">
        <w:rPr>
          <w:sz w:val="24"/>
          <w:szCs w:val="24"/>
          <w:lang w:val="pl-PL"/>
        </w:rPr>
        <w:t>,</w:t>
      </w:r>
      <w:r w:rsidRPr="006052DB">
        <w:rPr>
          <w:sz w:val="24"/>
          <w:szCs w:val="24"/>
          <w:lang w:val="pl-PL"/>
        </w:rPr>
        <w:t xml:space="preserve"> które czytano w liturgii synagogiczne</w:t>
      </w:r>
      <w:r w:rsidR="005F21C9" w:rsidRPr="006052DB">
        <w:rPr>
          <w:sz w:val="24"/>
          <w:szCs w:val="24"/>
          <w:lang w:val="pl-PL"/>
        </w:rPr>
        <w:t xml:space="preserve">j trzy razy dziennie, czytamy: </w:t>
      </w:r>
      <w:r w:rsidR="005F21C9" w:rsidRPr="006052DB">
        <w:rPr>
          <w:rFonts w:cs="Lucida Grande"/>
          <w:color w:val="292029"/>
          <w:sz w:val="24"/>
          <w:szCs w:val="24"/>
          <w:lang w:val="en-US"/>
        </w:rPr>
        <w:t>Niech słowa, które ci dziś przekazuję, trwają w twoim sercu. Wpoisz je swoim dzieciom</w:t>
      </w:r>
      <w:r w:rsidR="005F21C9" w:rsidRPr="006052DB">
        <w:rPr>
          <w:sz w:val="24"/>
          <w:szCs w:val="24"/>
          <w:lang w:val="pl-PL"/>
        </w:rPr>
        <w:t xml:space="preserve"> (Pwp 6:6-</w:t>
      </w:r>
      <w:r w:rsidRPr="006052DB">
        <w:rPr>
          <w:sz w:val="24"/>
          <w:szCs w:val="24"/>
          <w:lang w:val="pl-PL"/>
        </w:rPr>
        <w:t xml:space="preserve">7). </w:t>
      </w:r>
      <w:r w:rsidR="005F21C9" w:rsidRPr="006052DB">
        <w:rPr>
          <w:sz w:val="24"/>
          <w:szCs w:val="24"/>
          <w:lang w:val="pl-PL"/>
        </w:rPr>
        <w:t>Nie pomaga u</w:t>
      </w:r>
      <w:r w:rsidRPr="006052DB">
        <w:rPr>
          <w:sz w:val="24"/>
          <w:szCs w:val="24"/>
          <w:lang w:val="pl-PL"/>
        </w:rPr>
        <w:t>żywani</w:t>
      </w:r>
      <w:r w:rsidR="005F21C9" w:rsidRPr="006052DB">
        <w:rPr>
          <w:sz w:val="24"/>
          <w:szCs w:val="24"/>
          <w:lang w:val="pl-PL"/>
        </w:rPr>
        <w:t xml:space="preserve">e słowa rytuał </w:t>
      </w:r>
      <w:r w:rsidRPr="006052DB">
        <w:rPr>
          <w:sz w:val="24"/>
          <w:szCs w:val="24"/>
          <w:lang w:val="pl-PL"/>
        </w:rPr>
        <w:t xml:space="preserve">jedynie jako coś negatywnego i pozbawionego życia. </w:t>
      </w:r>
    </w:p>
    <w:p w:rsidR="00307DF5" w:rsidRPr="006052DB" w:rsidRDefault="00307DF5" w:rsidP="00D979B0">
      <w:pPr>
        <w:rPr>
          <w:sz w:val="24"/>
          <w:szCs w:val="24"/>
          <w:lang w:val="en-US"/>
        </w:rPr>
      </w:pPr>
      <w:r w:rsidRPr="006052DB">
        <w:rPr>
          <w:sz w:val="24"/>
          <w:szCs w:val="24"/>
          <w:lang w:val="pl-PL"/>
        </w:rPr>
        <w:t>Podobnie z terminem tradycja. Rytuały i tradycja dotyczą wierności temu, co</w:t>
      </w:r>
      <w:r w:rsidR="005F21C9" w:rsidRPr="006052DB">
        <w:rPr>
          <w:sz w:val="24"/>
          <w:szCs w:val="24"/>
          <w:lang w:val="pl-PL"/>
        </w:rPr>
        <w:t xml:space="preserve"> zostało przekazane. Ale wierne przekazywanie przez pokolenia jest niemożliwe</w:t>
      </w:r>
      <w:r w:rsidRPr="006052DB">
        <w:rPr>
          <w:sz w:val="24"/>
          <w:szCs w:val="24"/>
          <w:lang w:val="pl-PL"/>
        </w:rPr>
        <w:t xml:space="preserve"> bez Ducha Świętego, spływającego z góry, Ducha, który jest zawsze twórczy, jak twierdzi papież Franciszek. Chrześcijański</w:t>
      </w:r>
      <w:r w:rsidR="005F21C9" w:rsidRPr="006052DB">
        <w:rPr>
          <w:sz w:val="24"/>
          <w:szCs w:val="24"/>
          <w:lang w:val="pl-PL"/>
        </w:rPr>
        <w:t>e uwielbienie</w:t>
      </w:r>
      <w:r w:rsidRPr="006052DB">
        <w:rPr>
          <w:sz w:val="24"/>
          <w:szCs w:val="24"/>
          <w:lang w:val="pl-PL"/>
        </w:rPr>
        <w:t xml:space="preserve"> nie musi być </w:t>
      </w:r>
      <w:r w:rsidR="005F21C9" w:rsidRPr="006052DB">
        <w:rPr>
          <w:sz w:val="24"/>
          <w:szCs w:val="24"/>
          <w:lang w:val="pl-PL"/>
        </w:rPr>
        <w:t xml:space="preserve">odkrywane na nowo do każde kilka lat. </w:t>
      </w:r>
      <w:r w:rsidRPr="006052DB">
        <w:rPr>
          <w:sz w:val="24"/>
          <w:szCs w:val="24"/>
          <w:lang w:val="pl-PL"/>
        </w:rPr>
        <w:t xml:space="preserve">cofnięty co kilka lat. Zastanów się nad paradoksem: potrzeba każdego </w:t>
      </w:r>
      <w:r w:rsidR="006052DB" w:rsidRPr="006052DB">
        <w:rPr>
          <w:sz w:val="24"/>
          <w:szCs w:val="24"/>
          <w:lang w:val="pl-PL"/>
        </w:rPr>
        <w:t>roku nowego wina z bukłakami</w:t>
      </w:r>
      <w:r w:rsidRPr="006052DB">
        <w:rPr>
          <w:sz w:val="24"/>
          <w:szCs w:val="24"/>
          <w:lang w:val="pl-PL"/>
        </w:rPr>
        <w:t xml:space="preserve">, ale stare wino jest lepsze. </w:t>
      </w:r>
      <w:r w:rsidRPr="006052DB">
        <w:rPr>
          <w:sz w:val="24"/>
          <w:szCs w:val="24"/>
        </w:rPr>
        <w:t>Nowe wino nie zastępuje starego wina!</w:t>
      </w:r>
    </w:p>
    <w:p w:rsidR="0023089D" w:rsidRPr="006052DB" w:rsidRDefault="00307DF5" w:rsidP="00D979B0">
      <w:pPr>
        <w:rPr>
          <w:sz w:val="24"/>
          <w:szCs w:val="24"/>
          <w:lang w:val="en-US"/>
        </w:rPr>
      </w:pPr>
      <w:r w:rsidRPr="006052DB">
        <w:rPr>
          <w:sz w:val="24"/>
          <w:szCs w:val="24"/>
          <w:lang w:val="pl-PL"/>
        </w:rPr>
        <w:t>Wszystko to podkreśla fakt, że my, chrześcijanie, potrzebujemy siebie nawzajem. Potrzebujemy siebie nawzajem, aby</w:t>
      </w:r>
      <w:r w:rsidR="006052DB" w:rsidRPr="006052DB">
        <w:rPr>
          <w:sz w:val="24"/>
          <w:szCs w:val="24"/>
          <w:lang w:val="pl-PL"/>
        </w:rPr>
        <w:t>śmy</w:t>
      </w:r>
      <w:r w:rsidRPr="006052DB">
        <w:rPr>
          <w:sz w:val="24"/>
          <w:szCs w:val="24"/>
          <w:lang w:val="pl-PL"/>
        </w:rPr>
        <w:t xml:space="preserve"> byli wierni temu, co Pan nam powierzył. To nie jest relatywizm czy obojętność </w:t>
      </w:r>
      <w:r w:rsidR="006052DB" w:rsidRPr="006052DB">
        <w:rPr>
          <w:sz w:val="24"/>
          <w:szCs w:val="24"/>
          <w:lang w:val="pl-PL"/>
        </w:rPr>
        <w:t>na prawdę</w:t>
      </w:r>
      <w:r w:rsidRPr="006052DB">
        <w:rPr>
          <w:sz w:val="24"/>
          <w:szCs w:val="24"/>
          <w:lang w:val="pl-PL"/>
        </w:rPr>
        <w:t>. Kościół katolicki, ko</w:t>
      </w:r>
      <w:r w:rsidR="006052DB" w:rsidRPr="006052DB">
        <w:rPr>
          <w:sz w:val="24"/>
          <w:szCs w:val="24"/>
          <w:lang w:val="pl-PL"/>
        </w:rPr>
        <w:t>ściół ewangelicki</w:t>
      </w:r>
      <w:r w:rsidRPr="006052DB">
        <w:rPr>
          <w:sz w:val="24"/>
          <w:szCs w:val="24"/>
          <w:lang w:val="pl-PL"/>
        </w:rPr>
        <w:t xml:space="preserve"> i wo</w:t>
      </w:r>
      <w:r w:rsidR="006052DB" w:rsidRPr="006052DB">
        <w:rPr>
          <w:sz w:val="24"/>
          <w:szCs w:val="24"/>
          <w:lang w:val="pl-PL"/>
        </w:rPr>
        <w:t>lne kościoły muszą zapytać: Jakie jest działanie Duc</w:t>
      </w:r>
      <w:r w:rsidRPr="006052DB">
        <w:rPr>
          <w:sz w:val="24"/>
          <w:szCs w:val="24"/>
          <w:lang w:val="pl-PL"/>
        </w:rPr>
        <w:t>ha Świętego w innych? Zamiast zaczynać od tego, co jest złe lub problematyczne w innych Ko</w:t>
      </w:r>
      <w:r w:rsidR="006052DB" w:rsidRPr="006052DB">
        <w:rPr>
          <w:sz w:val="24"/>
          <w:szCs w:val="24"/>
          <w:lang w:val="pl-PL"/>
        </w:rPr>
        <w:t>ściołach, zaczynamy od dzieła Bożego</w:t>
      </w:r>
      <w:r w:rsidRPr="006052DB">
        <w:rPr>
          <w:sz w:val="24"/>
          <w:szCs w:val="24"/>
          <w:lang w:val="pl-PL"/>
        </w:rPr>
        <w:t>. Papież Francisze</w:t>
      </w:r>
      <w:r w:rsidR="006052DB" w:rsidRPr="006052DB">
        <w:rPr>
          <w:sz w:val="24"/>
          <w:szCs w:val="24"/>
          <w:lang w:val="pl-PL"/>
        </w:rPr>
        <w:t xml:space="preserve">k powiedział, że ekumenizm </w:t>
      </w:r>
      <w:r w:rsidRPr="006052DB">
        <w:rPr>
          <w:sz w:val="24"/>
          <w:szCs w:val="24"/>
          <w:lang w:val="pl-PL"/>
        </w:rPr>
        <w:t xml:space="preserve">nie </w:t>
      </w:r>
      <w:r w:rsidR="006052DB" w:rsidRPr="006052DB">
        <w:rPr>
          <w:sz w:val="24"/>
          <w:szCs w:val="24"/>
          <w:lang w:val="pl-PL"/>
        </w:rPr>
        <w:t>polega tylko lepiej poinformowanym o innych, ale raczej o zbieraniu, co</w:t>
      </w:r>
      <w:r w:rsidRPr="006052DB">
        <w:rPr>
          <w:sz w:val="24"/>
          <w:szCs w:val="24"/>
          <w:lang w:val="pl-PL"/>
        </w:rPr>
        <w:t xml:space="preserve"> Duch Święty zasiał w nich, co </w:t>
      </w:r>
      <w:r w:rsidR="006052DB" w:rsidRPr="006052DB">
        <w:rPr>
          <w:sz w:val="24"/>
          <w:szCs w:val="24"/>
          <w:lang w:val="pl-PL"/>
        </w:rPr>
        <w:t xml:space="preserve">również </w:t>
      </w:r>
      <w:r w:rsidRPr="006052DB">
        <w:rPr>
          <w:sz w:val="24"/>
          <w:szCs w:val="24"/>
          <w:lang w:val="pl-PL"/>
        </w:rPr>
        <w:t xml:space="preserve">ma być dla nas darem". </w:t>
      </w:r>
      <w:r w:rsidR="0053764B" w:rsidRPr="006052DB">
        <w:rPr>
          <w:sz w:val="24"/>
          <w:szCs w:val="24"/>
          <w:lang w:val="en-US"/>
        </w:rPr>
        <w:t>(</w:t>
      </w:r>
      <w:r w:rsidR="00710718" w:rsidRPr="006052DB">
        <w:rPr>
          <w:i/>
          <w:sz w:val="24"/>
          <w:szCs w:val="24"/>
          <w:lang w:val="en-US"/>
        </w:rPr>
        <w:t>Evangelii Gaudium</w:t>
      </w:r>
      <w:r w:rsidR="00710718" w:rsidRPr="006052DB">
        <w:rPr>
          <w:sz w:val="24"/>
          <w:szCs w:val="24"/>
          <w:lang w:val="en-US"/>
        </w:rPr>
        <w:t>,</w:t>
      </w:r>
      <w:r w:rsidR="00710718" w:rsidRPr="006052DB">
        <w:rPr>
          <w:i/>
          <w:sz w:val="24"/>
          <w:szCs w:val="24"/>
          <w:lang w:val="en-US"/>
        </w:rPr>
        <w:t xml:space="preserve"> </w:t>
      </w:r>
      <w:r w:rsidR="006052DB" w:rsidRPr="006052DB">
        <w:rPr>
          <w:sz w:val="24"/>
          <w:szCs w:val="24"/>
          <w:lang w:val="en-US"/>
        </w:rPr>
        <w:t>par</w:t>
      </w:r>
      <w:r w:rsidR="00710718" w:rsidRPr="006052DB">
        <w:rPr>
          <w:sz w:val="24"/>
          <w:szCs w:val="24"/>
          <w:lang w:val="en-US"/>
        </w:rPr>
        <w:t xml:space="preserve"> 246).</w:t>
      </w:r>
      <w:r w:rsidR="00A043F1" w:rsidRPr="006052DB">
        <w:rPr>
          <w:sz w:val="24"/>
          <w:szCs w:val="24"/>
          <w:lang w:val="en-US"/>
        </w:rPr>
        <w:t xml:space="preserve"> </w:t>
      </w:r>
      <w:r w:rsidR="00453A96" w:rsidRPr="006052DB">
        <w:rPr>
          <w:sz w:val="24"/>
          <w:szCs w:val="24"/>
          <w:lang w:val="en-US"/>
        </w:rPr>
        <w:t xml:space="preserve">  </w:t>
      </w:r>
      <w:r w:rsidR="003B3B6F" w:rsidRPr="006052DB">
        <w:rPr>
          <w:sz w:val="24"/>
          <w:szCs w:val="24"/>
          <w:lang w:val="en-US"/>
        </w:rPr>
        <w:t xml:space="preserve">   </w:t>
      </w:r>
      <w:r w:rsidR="00D306EE" w:rsidRPr="006052DB">
        <w:rPr>
          <w:sz w:val="24"/>
          <w:szCs w:val="24"/>
          <w:lang w:val="en-US"/>
        </w:rPr>
        <w:t xml:space="preserve">  </w:t>
      </w:r>
      <w:r w:rsidR="00C06A23" w:rsidRPr="006052DB">
        <w:rPr>
          <w:sz w:val="24"/>
          <w:szCs w:val="24"/>
          <w:lang w:val="en-US"/>
        </w:rPr>
        <w:t xml:space="preserve">  </w:t>
      </w:r>
      <w:r w:rsidR="00BF5B03" w:rsidRPr="006052DB">
        <w:rPr>
          <w:sz w:val="24"/>
          <w:szCs w:val="24"/>
          <w:lang w:val="en-US"/>
        </w:rPr>
        <w:t xml:space="preserve"> </w:t>
      </w:r>
      <w:r w:rsidR="00F37315" w:rsidRPr="006052DB">
        <w:rPr>
          <w:sz w:val="24"/>
          <w:szCs w:val="24"/>
          <w:lang w:val="en-US"/>
        </w:rPr>
        <w:t xml:space="preserve">  </w:t>
      </w:r>
      <w:r w:rsidR="006E4601" w:rsidRPr="006052DB">
        <w:rPr>
          <w:sz w:val="24"/>
          <w:szCs w:val="24"/>
          <w:lang w:val="en-US"/>
        </w:rPr>
        <w:t xml:space="preserve"> </w:t>
      </w:r>
    </w:p>
    <w:p w:rsidR="00C019E3" w:rsidRPr="006052DB" w:rsidRDefault="00710718" w:rsidP="00D979B0">
      <w:pPr>
        <w:rPr>
          <w:sz w:val="24"/>
          <w:szCs w:val="24"/>
          <w:lang w:val="en-US"/>
        </w:rPr>
      </w:pP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  <w:t>Fr Peter Hocken</w:t>
      </w:r>
    </w:p>
    <w:p w:rsidR="00BB2DA1" w:rsidRPr="006052DB" w:rsidRDefault="006052DB" w:rsidP="00D979B0">
      <w:pPr>
        <w:rPr>
          <w:sz w:val="24"/>
          <w:szCs w:val="24"/>
          <w:lang w:val="en-US"/>
        </w:rPr>
      </w:pP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</w:r>
      <w:r w:rsidRPr="006052DB">
        <w:rPr>
          <w:sz w:val="24"/>
          <w:szCs w:val="24"/>
          <w:lang w:val="en-US"/>
        </w:rPr>
        <w:tab/>
        <w:t>pa</w:t>
      </w:r>
      <w:r w:rsidRPr="006052DB">
        <w:rPr>
          <w:rFonts w:cs="Times New Roman"/>
          <w:sz w:val="24"/>
          <w:szCs w:val="24"/>
          <w:lang w:val="en-US"/>
        </w:rPr>
        <w:t xml:space="preserve">ździernik </w:t>
      </w:r>
      <w:r w:rsidR="00C019E3" w:rsidRPr="006052DB">
        <w:rPr>
          <w:sz w:val="24"/>
          <w:szCs w:val="24"/>
          <w:lang w:val="en-US"/>
        </w:rPr>
        <w:t>2016</w:t>
      </w:r>
      <w:r w:rsidR="007F3CAA" w:rsidRPr="006052DB">
        <w:rPr>
          <w:sz w:val="24"/>
          <w:szCs w:val="24"/>
          <w:lang w:val="en-US"/>
        </w:rPr>
        <w:t xml:space="preserve"> </w:t>
      </w:r>
      <w:r w:rsidR="00BB2DA1" w:rsidRPr="006052DB">
        <w:rPr>
          <w:sz w:val="24"/>
          <w:szCs w:val="24"/>
          <w:lang w:val="en-US"/>
        </w:rPr>
        <w:t xml:space="preserve"> </w:t>
      </w:r>
    </w:p>
    <w:sectPr w:rsidR="00BB2DA1" w:rsidRPr="006052DB" w:rsidSect="007A23B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85" w:rsidRDefault="00D05485" w:rsidP="00D979B0">
      <w:pPr>
        <w:spacing w:after="0" w:line="240" w:lineRule="auto"/>
      </w:pPr>
      <w:r>
        <w:separator/>
      </w:r>
    </w:p>
  </w:endnote>
  <w:endnote w:type="continuationSeparator" w:id="0">
    <w:p w:rsidR="00D05485" w:rsidRDefault="00D05485" w:rsidP="00D9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300000000000000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85" w:rsidRDefault="00D05485" w:rsidP="00D979B0">
      <w:pPr>
        <w:spacing w:after="0" w:line="240" w:lineRule="auto"/>
      </w:pPr>
      <w:r>
        <w:separator/>
      </w:r>
    </w:p>
  </w:footnote>
  <w:footnote w:type="continuationSeparator" w:id="0">
    <w:p w:rsidR="00D05485" w:rsidRDefault="00D05485" w:rsidP="00D9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39796"/>
      <w:docPartObj>
        <w:docPartGallery w:val="Page Numbers (Top of Page)"/>
        <w:docPartUnique/>
      </w:docPartObj>
    </w:sdtPr>
    <w:sdtContent>
      <w:p w:rsidR="00D05485" w:rsidRDefault="00D05485">
        <w:pPr>
          <w:pStyle w:val="Header"/>
          <w:jc w:val="right"/>
        </w:pPr>
        <w:fldSimple w:instr="PAGE   \* MERGEFORMAT">
          <w:r w:rsidR="006D7639" w:rsidRPr="006D7639">
            <w:rPr>
              <w:noProof/>
              <w:lang w:val="de-DE"/>
            </w:rPr>
            <w:t>6</w:t>
          </w:r>
        </w:fldSimple>
      </w:p>
    </w:sdtContent>
  </w:sdt>
  <w:p w:rsidR="00D05485" w:rsidRDefault="00D054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36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192"/>
    <w:rsid w:val="000227AE"/>
    <w:rsid w:val="00054470"/>
    <w:rsid w:val="00084AE0"/>
    <w:rsid w:val="0009526F"/>
    <w:rsid w:val="000F5267"/>
    <w:rsid w:val="001113BC"/>
    <w:rsid w:val="00130A88"/>
    <w:rsid w:val="00166653"/>
    <w:rsid w:val="001B2BDB"/>
    <w:rsid w:val="001C4BA2"/>
    <w:rsid w:val="001C679E"/>
    <w:rsid w:val="001D3516"/>
    <w:rsid w:val="001F6925"/>
    <w:rsid w:val="002232C2"/>
    <w:rsid w:val="0023089D"/>
    <w:rsid w:val="0024034E"/>
    <w:rsid w:val="00250DCB"/>
    <w:rsid w:val="002566AA"/>
    <w:rsid w:val="00264455"/>
    <w:rsid w:val="002721BE"/>
    <w:rsid w:val="0029041B"/>
    <w:rsid w:val="002B0717"/>
    <w:rsid w:val="002C476E"/>
    <w:rsid w:val="002F1914"/>
    <w:rsid w:val="00301DF5"/>
    <w:rsid w:val="00307DF5"/>
    <w:rsid w:val="0032032F"/>
    <w:rsid w:val="00332DA0"/>
    <w:rsid w:val="00372C2F"/>
    <w:rsid w:val="003B3B6F"/>
    <w:rsid w:val="003D38FF"/>
    <w:rsid w:val="003E5227"/>
    <w:rsid w:val="003E7A68"/>
    <w:rsid w:val="003E7ADC"/>
    <w:rsid w:val="00426756"/>
    <w:rsid w:val="0044531D"/>
    <w:rsid w:val="00447E0A"/>
    <w:rsid w:val="0045217A"/>
    <w:rsid w:val="00453A96"/>
    <w:rsid w:val="00490953"/>
    <w:rsid w:val="00491EB6"/>
    <w:rsid w:val="004A5BEC"/>
    <w:rsid w:val="004A5D65"/>
    <w:rsid w:val="004B787C"/>
    <w:rsid w:val="004C7618"/>
    <w:rsid w:val="004D25D8"/>
    <w:rsid w:val="004D592A"/>
    <w:rsid w:val="004F2425"/>
    <w:rsid w:val="004F7A28"/>
    <w:rsid w:val="004F7EFB"/>
    <w:rsid w:val="00507A1E"/>
    <w:rsid w:val="005109E1"/>
    <w:rsid w:val="00531682"/>
    <w:rsid w:val="0053259B"/>
    <w:rsid w:val="00533E74"/>
    <w:rsid w:val="00534FDD"/>
    <w:rsid w:val="0053764B"/>
    <w:rsid w:val="00541651"/>
    <w:rsid w:val="0054717A"/>
    <w:rsid w:val="00552DFC"/>
    <w:rsid w:val="005B6268"/>
    <w:rsid w:val="005C0E98"/>
    <w:rsid w:val="005D3398"/>
    <w:rsid w:val="005F21C9"/>
    <w:rsid w:val="006052DB"/>
    <w:rsid w:val="0060531F"/>
    <w:rsid w:val="006061D9"/>
    <w:rsid w:val="00611764"/>
    <w:rsid w:val="00626023"/>
    <w:rsid w:val="0063014E"/>
    <w:rsid w:val="00653FD8"/>
    <w:rsid w:val="006549BE"/>
    <w:rsid w:val="00657A91"/>
    <w:rsid w:val="00683F12"/>
    <w:rsid w:val="006B4A2C"/>
    <w:rsid w:val="006B7C12"/>
    <w:rsid w:val="006D7639"/>
    <w:rsid w:val="006E0550"/>
    <w:rsid w:val="006E4601"/>
    <w:rsid w:val="00710718"/>
    <w:rsid w:val="00712AFA"/>
    <w:rsid w:val="0072394F"/>
    <w:rsid w:val="007324EC"/>
    <w:rsid w:val="00732A21"/>
    <w:rsid w:val="00737E10"/>
    <w:rsid w:val="007434C6"/>
    <w:rsid w:val="00753FD7"/>
    <w:rsid w:val="00786681"/>
    <w:rsid w:val="007A23BF"/>
    <w:rsid w:val="007B5D57"/>
    <w:rsid w:val="007C41C7"/>
    <w:rsid w:val="007C50A6"/>
    <w:rsid w:val="007E4D0F"/>
    <w:rsid w:val="007F3CAA"/>
    <w:rsid w:val="00805128"/>
    <w:rsid w:val="00816C4D"/>
    <w:rsid w:val="00834321"/>
    <w:rsid w:val="0084433E"/>
    <w:rsid w:val="00852A6E"/>
    <w:rsid w:val="008C1F39"/>
    <w:rsid w:val="008C2DC3"/>
    <w:rsid w:val="008D2AAA"/>
    <w:rsid w:val="00927E2B"/>
    <w:rsid w:val="009342E8"/>
    <w:rsid w:val="00966BA5"/>
    <w:rsid w:val="009676F1"/>
    <w:rsid w:val="00977B64"/>
    <w:rsid w:val="00983686"/>
    <w:rsid w:val="009C631D"/>
    <w:rsid w:val="009D2BB4"/>
    <w:rsid w:val="009F4107"/>
    <w:rsid w:val="00A043F1"/>
    <w:rsid w:val="00A07937"/>
    <w:rsid w:val="00A3559C"/>
    <w:rsid w:val="00A72DDB"/>
    <w:rsid w:val="00A840BF"/>
    <w:rsid w:val="00A86FBF"/>
    <w:rsid w:val="00A93F3B"/>
    <w:rsid w:val="00AA4618"/>
    <w:rsid w:val="00AC5EDE"/>
    <w:rsid w:val="00B0695B"/>
    <w:rsid w:val="00B07622"/>
    <w:rsid w:val="00B13A73"/>
    <w:rsid w:val="00B22ECA"/>
    <w:rsid w:val="00B446BF"/>
    <w:rsid w:val="00B7302B"/>
    <w:rsid w:val="00B82067"/>
    <w:rsid w:val="00B950DA"/>
    <w:rsid w:val="00BB17AC"/>
    <w:rsid w:val="00BB2DA1"/>
    <w:rsid w:val="00BD48BC"/>
    <w:rsid w:val="00BD4D45"/>
    <w:rsid w:val="00BF5B03"/>
    <w:rsid w:val="00C019E3"/>
    <w:rsid w:val="00C01C1F"/>
    <w:rsid w:val="00C06A23"/>
    <w:rsid w:val="00C127C1"/>
    <w:rsid w:val="00C67319"/>
    <w:rsid w:val="00C76537"/>
    <w:rsid w:val="00C816B2"/>
    <w:rsid w:val="00C86111"/>
    <w:rsid w:val="00CF3EF5"/>
    <w:rsid w:val="00CF6032"/>
    <w:rsid w:val="00D01B32"/>
    <w:rsid w:val="00D05485"/>
    <w:rsid w:val="00D24927"/>
    <w:rsid w:val="00D306EE"/>
    <w:rsid w:val="00D668D3"/>
    <w:rsid w:val="00D8132D"/>
    <w:rsid w:val="00D979B0"/>
    <w:rsid w:val="00DA2CB4"/>
    <w:rsid w:val="00DC30EA"/>
    <w:rsid w:val="00DE3ECF"/>
    <w:rsid w:val="00DE49B2"/>
    <w:rsid w:val="00DE6679"/>
    <w:rsid w:val="00DF0110"/>
    <w:rsid w:val="00DF151F"/>
    <w:rsid w:val="00E16958"/>
    <w:rsid w:val="00E57667"/>
    <w:rsid w:val="00E65192"/>
    <w:rsid w:val="00E65C6E"/>
    <w:rsid w:val="00E66BEF"/>
    <w:rsid w:val="00E83C84"/>
    <w:rsid w:val="00EA12BC"/>
    <w:rsid w:val="00EC7FF2"/>
    <w:rsid w:val="00ED472B"/>
    <w:rsid w:val="00ED47BA"/>
    <w:rsid w:val="00F03A5D"/>
    <w:rsid w:val="00F26F04"/>
    <w:rsid w:val="00F3181B"/>
    <w:rsid w:val="00F332AB"/>
    <w:rsid w:val="00F37315"/>
    <w:rsid w:val="00F40815"/>
    <w:rsid w:val="00F40C20"/>
    <w:rsid w:val="00F51312"/>
    <w:rsid w:val="00F70030"/>
    <w:rsid w:val="00F90F6E"/>
    <w:rsid w:val="00FC64C8"/>
    <w:rsid w:val="00FC7813"/>
    <w:rsid w:val="00FD6605"/>
  </w:rsids>
  <m:mathPr>
    <m:mathFont m:val="Lucida Grande C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BF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B0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E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ED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5EDE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9B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7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9B0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5E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5ED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5E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2779-DD8C-8B4F-A48F-86AF120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8</Pages>
  <Words>3184</Words>
  <Characters>18154</Characters>
  <Application>Microsoft Macintosh Word</Application>
  <DocSecurity>0</DocSecurity>
  <Lines>151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Hocken</dc:creator>
  <cp:lastModifiedBy>Ewa Widera</cp:lastModifiedBy>
  <cp:revision>37</cp:revision>
  <dcterms:created xsi:type="dcterms:W3CDTF">2017-09-14T21:55:00Z</dcterms:created>
  <dcterms:modified xsi:type="dcterms:W3CDTF">2017-09-24T20:04:00Z</dcterms:modified>
</cp:coreProperties>
</file>